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97705" w14:textId="56A11F95" w:rsidR="00A66873" w:rsidRDefault="00A067DB" w:rsidP="00A067DB">
      <w:pPr>
        <w:pStyle w:val="Tittel"/>
        <w:jc w:val="center"/>
      </w:pPr>
      <w:r>
        <w:t>#</w:t>
      </w:r>
      <w:r w:rsidR="000607CD">
        <w:t>9</w:t>
      </w:r>
      <w:r>
        <w:t xml:space="preserve"> – KONFIRMANTBIBELEN – MANUS</w:t>
      </w:r>
    </w:p>
    <w:p w14:paraId="67349F9F" w14:textId="77777777" w:rsidR="00B7039F" w:rsidRPr="00D46F23" w:rsidRDefault="00B7039F" w:rsidP="00B7039F">
      <w:pPr>
        <w:pStyle w:val="Overskrift1"/>
        <w:rPr>
          <w:b/>
          <w:bCs/>
          <w:u w:val="single"/>
        </w:rPr>
      </w:pPr>
      <w:r w:rsidRPr="00D46F23">
        <w:rPr>
          <w:b/>
          <w:bCs/>
          <w:u w:val="single"/>
        </w:rPr>
        <w:t>TIL LEDER</w:t>
      </w:r>
    </w:p>
    <w:p w14:paraId="68DC928B" w14:textId="77777777" w:rsidR="00B7039F" w:rsidRPr="00040C41" w:rsidRDefault="00B7039F" w:rsidP="00B7039F">
      <w:pPr>
        <w:rPr>
          <w:b/>
          <w:bCs/>
        </w:rPr>
      </w:pPr>
      <w:r w:rsidRPr="00040C41">
        <w:rPr>
          <w:b/>
          <w:bCs/>
        </w:rPr>
        <w:t>Hvordan bruke denne veiledningen?</w:t>
      </w:r>
    </w:p>
    <w:p w14:paraId="70EEBB08" w14:textId="77777777" w:rsidR="00B7039F" w:rsidRPr="00040C41" w:rsidRDefault="00B7039F" w:rsidP="00B7039F">
      <w:r w:rsidRPr="00040C41">
        <w:t xml:space="preserve">Denne veiledningen er laget for deg som skal lede en konfirmantsamling – enten du er erfaren leder eller ny i rollen. Her finner du alt du trenger for å gjennomføre en samling med mening, </w:t>
      </w:r>
      <w:r>
        <w:t>moro</w:t>
      </w:r>
      <w:r w:rsidRPr="00040C41">
        <w:t xml:space="preserve"> og </w:t>
      </w:r>
      <w:r>
        <w:t>involvering av konfirmantene</w:t>
      </w:r>
      <w:r w:rsidRPr="00040C41">
        <w:t>.</w:t>
      </w:r>
    </w:p>
    <w:p w14:paraId="118A0843" w14:textId="77777777" w:rsidR="00B7039F" w:rsidRPr="00040C41" w:rsidRDefault="00B7039F" w:rsidP="00B7039F">
      <w:pPr>
        <w:rPr>
          <w:b/>
          <w:bCs/>
        </w:rPr>
      </w:pPr>
      <w:r w:rsidRPr="00040C41">
        <w:rPr>
          <w:rFonts w:ascii="Segoe UI Emoji" w:hAnsi="Segoe UI Emoji" w:cs="Segoe UI Emoji"/>
          <w:b/>
          <w:bCs/>
        </w:rPr>
        <w:t>📌</w:t>
      </w:r>
      <w:r w:rsidRPr="00040C41">
        <w:rPr>
          <w:b/>
          <w:bCs/>
        </w:rPr>
        <w:t xml:space="preserve"> Dette får du:</w:t>
      </w:r>
    </w:p>
    <w:p w14:paraId="776BAA9C" w14:textId="77777777" w:rsidR="00B7039F" w:rsidRPr="00040C41" w:rsidRDefault="00B7039F" w:rsidP="00B7039F">
      <w:pPr>
        <w:numPr>
          <w:ilvl w:val="0"/>
          <w:numId w:val="23"/>
        </w:numPr>
      </w:pPr>
      <w:r w:rsidRPr="00040C41">
        <w:rPr>
          <w:b/>
          <w:bCs/>
        </w:rPr>
        <w:t>Fullt manus</w:t>
      </w:r>
      <w:r w:rsidRPr="00040C41">
        <w:t xml:space="preserve"> du kan bruke direkte – eller tilpasse til din gruppe.</w:t>
      </w:r>
    </w:p>
    <w:p w14:paraId="787D0C51" w14:textId="77777777" w:rsidR="00B7039F" w:rsidRPr="00040C41" w:rsidRDefault="00B7039F" w:rsidP="00B7039F">
      <w:pPr>
        <w:numPr>
          <w:ilvl w:val="0"/>
          <w:numId w:val="23"/>
        </w:numPr>
      </w:pPr>
      <w:r w:rsidRPr="00040C41">
        <w:rPr>
          <w:b/>
          <w:bCs/>
        </w:rPr>
        <w:t>PowerPoint-presentasjon</w:t>
      </w:r>
      <w:r w:rsidRPr="00040C41">
        <w:t xml:space="preserve"> som følger samlingen </w:t>
      </w:r>
    </w:p>
    <w:p w14:paraId="704E841F" w14:textId="77777777" w:rsidR="00B7039F" w:rsidRPr="00040C41" w:rsidRDefault="00B7039F" w:rsidP="00B7039F">
      <w:pPr>
        <w:numPr>
          <w:ilvl w:val="0"/>
          <w:numId w:val="23"/>
        </w:numPr>
      </w:pPr>
      <w:r w:rsidRPr="00040C41">
        <w:rPr>
          <w:b/>
          <w:bCs/>
        </w:rPr>
        <w:t>Bibelforankring</w:t>
      </w:r>
      <w:r w:rsidRPr="00040C41">
        <w:t xml:space="preserve"> gjennom tekster og ressurser fra </w:t>
      </w:r>
      <w:r w:rsidRPr="00040C41">
        <w:rPr>
          <w:i/>
          <w:iCs/>
        </w:rPr>
        <w:t>Konfirmantbibelen</w:t>
      </w:r>
      <w:r w:rsidRPr="00040C41">
        <w:t xml:space="preserve"> – men opplegget fungerer også uten boka.</w:t>
      </w:r>
    </w:p>
    <w:p w14:paraId="0F2F8D7B" w14:textId="77777777" w:rsidR="00B7039F" w:rsidRPr="00040C41" w:rsidRDefault="00B7039F" w:rsidP="00B7039F">
      <w:pPr>
        <w:numPr>
          <w:ilvl w:val="0"/>
          <w:numId w:val="23"/>
        </w:numPr>
      </w:pPr>
      <w:r w:rsidRPr="00040C41">
        <w:rPr>
          <w:b/>
          <w:bCs/>
        </w:rPr>
        <w:t>Fleksibilitet</w:t>
      </w:r>
      <w:r w:rsidRPr="00040C41">
        <w:t xml:space="preserve"> – bruk </w:t>
      </w:r>
      <w:r>
        <w:t>ressursene til</w:t>
      </w:r>
      <w:r w:rsidRPr="00040C41">
        <w:t xml:space="preserve"> en enkeltstående </w:t>
      </w:r>
      <w:r>
        <w:t>samling</w:t>
      </w:r>
      <w:r w:rsidRPr="00040C41">
        <w:t>, eller som del av en serie på 10 samlinger som følger Jesus fra advent til pinse.</w:t>
      </w:r>
    </w:p>
    <w:p w14:paraId="1E152F04" w14:textId="77777777" w:rsidR="00B7039F" w:rsidRPr="00040C41" w:rsidRDefault="00B7039F" w:rsidP="00B7039F">
      <w:pPr>
        <w:numPr>
          <w:ilvl w:val="0"/>
          <w:numId w:val="24"/>
        </w:numPr>
      </w:pPr>
      <w:r w:rsidRPr="00040C41">
        <w:t xml:space="preserve">Du finner mer om helheten og de andre samlingene på </w:t>
      </w:r>
      <w:hyperlink r:id="rId8" w:history="1">
        <w:r>
          <w:rPr>
            <w:rStyle w:val="Hyperkobling"/>
          </w:rPr>
          <w:t>bibel.no/konfirmantbibelen/inspirasjon</w:t>
        </w:r>
      </w:hyperlink>
      <w:r w:rsidRPr="00040C41">
        <w:t>.</w:t>
      </w:r>
    </w:p>
    <w:p w14:paraId="2DB97283" w14:textId="77777777" w:rsidR="00B7039F" w:rsidRDefault="00B7039F" w:rsidP="00B7039F">
      <w:pPr>
        <w:pStyle w:val="Overskrift1"/>
      </w:pPr>
      <w:r>
        <w:t>RAMMER FOR SAMLINGEN</w:t>
      </w:r>
    </w:p>
    <w:p w14:paraId="3E6ADF0F" w14:textId="77777777" w:rsidR="00B7039F" w:rsidRDefault="00B7039F" w:rsidP="00B7039F">
      <w:r>
        <w:rPr>
          <w:b/>
          <w:bCs/>
        </w:rPr>
        <w:t xml:space="preserve">Tidsbruk: </w:t>
      </w:r>
      <w:r>
        <w:t>Ca. 90 min. (inkl. kort pause og liturgisk avslutning)</w:t>
      </w:r>
    </w:p>
    <w:p w14:paraId="24FC29A1" w14:textId="77777777" w:rsidR="00B7039F" w:rsidRDefault="00B7039F" w:rsidP="00B7039F">
      <w:r>
        <w:rPr>
          <w:b/>
          <w:bCs/>
        </w:rPr>
        <w:t xml:space="preserve">Antall: </w:t>
      </w:r>
      <w:r>
        <w:t>Fleksibelt. Det kan gjennomføres for både få og mange deltakere, og med kun én leder hvis nødvendig.</w:t>
      </w:r>
    </w:p>
    <w:p w14:paraId="78D5BD88" w14:textId="3F1E7C07" w:rsidR="00B7039F" w:rsidRPr="005462F0" w:rsidRDefault="00B7039F" w:rsidP="00B7039F">
      <w:r w:rsidRPr="000F755E">
        <w:rPr>
          <w:b/>
          <w:bCs/>
        </w:rPr>
        <w:t xml:space="preserve">Rom: </w:t>
      </w:r>
      <w:r w:rsidRPr="000F755E">
        <w:t>Et sted med prosjektor og lyd, samt noe plass til bevegelse. Man kan med fordel bruke kirkerommet hvis mulig.</w:t>
      </w:r>
    </w:p>
    <w:p w14:paraId="3AD50584" w14:textId="77777777" w:rsidR="00B7039F" w:rsidRDefault="00B7039F" w:rsidP="00B7039F">
      <w:r>
        <w:rPr>
          <w:b/>
          <w:bCs/>
        </w:rPr>
        <w:t xml:space="preserve">Utstyrsliste: </w:t>
      </w:r>
      <w:r>
        <w:t>Se nedenfor.</w:t>
      </w:r>
    </w:p>
    <w:p w14:paraId="34CD2A7F" w14:textId="77777777" w:rsidR="00FF3E87" w:rsidRDefault="00FF3E87" w:rsidP="00FF3E87">
      <w:pPr>
        <w:pStyle w:val="Overskrift1"/>
      </w:pPr>
      <w:r>
        <w:t>MÅL FOR SAMLINGEN</w:t>
      </w:r>
    </w:p>
    <w:p w14:paraId="3DE41E6E" w14:textId="1FA79BC6" w:rsidR="00FF3E87" w:rsidRPr="00394D0D" w:rsidRDefault="00FF3E87" w:rsidP="00BF1AA9">
      <w:pPr>
        <w:pStyle w:val="Overskrift2"/>
      </w:pPr>
      <w:r w:rsidRPr="00394D0D">
        <w:t xml:space="preserve">Tema: </w:t>
      </w:r>
      <w:r w:rsidR="00D32BBD" w:rsidRPr="00394D0D">
        <w:t>Håp og handling</w:t>
      </w:r>
    </w:p>
    <w:p w14:paraId="5C016D98" w14:textId="77777777" w:rsidR="00394D0D" w:rsidRDefault="0098419A" w:rsidP="0098419A">
      <w:r w:rsidRPr="0079030B">
        <w:t xml:space="preserve">Kanskje håp ikke først og fremst er en </w:t>
      </w:r>
      <w:r w:rsidRPr="0079030B">
        <w:rPr>
          <w:i/>
          <w:iCs/>
        </w:rPr>
        <w:t>teori</w:t>
      </w:r>
      <w:r w:rsidRPr="0079030B">
        <w:t xml:space="preserve">. Kanskje håp er </w:t>
      </w:r>
      <w:r w:rsidRPr="0079030B">
        <w:rPr>
          <w:i/>
          <w:iCs/>
        </w:rPr>
        <w:t>handling</w:t>
      </w:r>
      <w:r w:rsidR="001B44CC">
        <w:t xml:space="preserve">: </w:t>
      </w:r>
      <w:r w:rsidRPr="0079030B">
        <w:t>Å gjøre noe som er godt – selv når du ikke vet hva det vil føre til.</w:t>
      </w:r>
      <w:r w:rsidR="001B44CC">
        <w:t xml:space="preserve"> </w:t>
      </w:r>
    </w:p>
    <w:p w14:paraId="51C0A841" w14:textId="7CA24F91" w:rsidR="0098419A" w:rsidRPr="00394D0D" w:rsidRDefault="001B44CC" w:rsidP="0098419A">
      <w:r>
        <w:t xml:space="preserve">Denne samlingen zoomer inn på Maria Magdalena og </w:t>
      </w:r>
      <w:r w:rsidR="00795CB0">
        <w:t>undersøk</w:t>
      </w:r>
      <w:r>
        <w:t xml:space="preserve"> </w:t>
      </w:r>
      <w:r w:rsidR="00795CB0">
        <w:t xml:space="preserve">den historiske </w:t>
      </w:r>
      <w:r>
        <w:t xml:space="preserve">troverdigheten </w:t>
      </w:r>
      <w:r w:rsidR="00795CB0">
        <w:t xml:space="preserve">av Jesu oppstandelse. Deltakerne inviteres til å </w:t>
      </w:r>
      <w:r w:rsidR="00394D0D">
        <w:t xml:space="preserve">finne måter å </w:t>
      </w:r>
      <w:r w:rsidR="00394D0D">
        <w:rPr>
          <w:i/>
          <w:iCs/>
        </w:rPr>
        <w:t xml:space="preserve">praktisere </w:t>
      </w:r>
      <w:r w:rsidR="00394D0D">
        <w:t xml:space="preserve">håp gjennom metodikken </w:t>
      </w:r>
      <w:proofErr w:type="spellStart"/>
      <w:r w:rsidR="00394D0D">
        <w:rPr>
          <w:i/>
          <w:iCs/>
        </w:rPr>
        <w:t>operatio</w:t>
      </w:r>
      <w:proofErr w:type="spellEnd"/>
      <w:r w:rsidR="00394D0D">
        <w:rPr>
          <w:i/>
          <w:iCs/>
        </w:rPr>
        <w:t xml:space="preserve"> </w:t>
      </w:r>
      <w:proofErr w:type="spellStart"/>
      <w:r w:rsidR="00394D0D">
        <w:rPr>
          <w:i/>
          <w:iCs/>
        </w:rPr>
        <w:t>divina</w:t>
      </w:r>
      <w:proofErr w:type="spellEnd"/>
      <w:r w:rsidR="00394D0D">
        <w:t>.</w:t>
      </w:r>
    </w:p>
    <w:p w14:paraId="35AFC241" w14:textId="77777777" w:rsidR="00FF3E87" w:rsidRDefault="00FF3E87" w:rsidP="00BF1AA9">
      <w:pPr>
        <w:pStyle w:val="Overskrift2"/>
      </w:pPr>
      <w:r>
        <w:t>Konfirmantens livsverden</w:t>
      </w:r>
    </w:p>
    <w:p w14:paraId="2CF01E5D" w14:textId="77777777" w:rsidR="00B60E61" w:rsidRDefault="00FF3E87" w:rsidP="004B148B">
      <w:pPr>
        <w:pStyle w:val="Listeavsnitt"/>
        <w:numPr>
          <w:ilvl w:val="0"/>
          <w:numId w:val="25"/>
        </w:numPr>
      </w:pPr>
      <w:r w:rsidRPr="00B60E61">
        <w:rPr>
          <w:b/>
          <w:bCs/>
        </w:rPr>
        <w:t>Livsspørsmål: </w:t>
      </w:r>
      <w:r w:rsidR="00B60E61" w:rsidRPr="00B60E61">
        <w:t>Hva gjør du når det ikke er mer å gjøre? Går det bra til slutt? Hva gir deg håp?</w:t>
      </w:r>
    </w:p>
    <w:p w14:paraId="73D3E25D" w14:textId="5F76D82D" w:rsidR="00FF3E87" w:rsidRPr="009432D1" w:rsidRDefault="00FF3E87" w:rsidP="004B148B">
      <w:pPr>
        <w:pStyle w:val="Listeavsnitt"/>
        <w:numPr>
          <w:ilvl w:val="0"/>
          <w:numId w:val="25"/>
        </w:numPr>
      </w:pPr>
      <w:r w:rsidRPr="00B60E61">
        <w:rPr>
          <w:b/>
          <w:bCs/>
        </w:rPr>
        <w:t xml:space="preserve">Fokus: </w:t>
      </w:r>
      <w:r w:rsidR="00B60E61">
        <w:t>Håpløshet og håp</w:t>
      </w:r>
    </w:p>
    <w:p w14:paraId="6C847081" w14:textId="77777777" w:rsidR="00FF3E87" w:rsidRDefault="00FF3E87" w:rsidP="00BF1AA9">
      <w:pPr>
        <w:pStyle w:val="Overskrift2"/>
      </w:pPr>
      <w:r>
        <w:t>Bibel, tekst og tolkning</w:t>
      </w:r>
    </w:p>
    <w:p w14:paraId="2FDD01D8" w14:textId="67F35142" w:rsidR="00FF3E87" w:rsidRDefault="00FF3E87" w:rsidP="00FF3E87">
      <w:pPr>
        <w:pStyle w:val="Listeavsnitt"/>
        <w:numPr>
          <w:ilvl w:val="0"/>
          <w:numId w:val="26"/>
        </w:numPr>
      </w:pPr>
      <w:r w:rsidRPr="00385427">
        <w:rPr>
          <w:b/>
          <w:bCs/>
        </w:rPr>
        <w:t>Bibelsk persongalleri:</w:t>
      </w:r>
      <w:r w:rsidRPr="008D649A">
        <w:t> </w:t>
      </w:r>
      <w:r w:rsidR="006C7CF3">
        <w:t>Maria Magdalena</w:t>
      </w:r>
    </w:p>
    <w:p w14:paraId="4C9C9468" w14:textId="4C415A86" w:rsidR="00FF3E87" w:rsidRDefault="00FF3E87" w:rsidP="00FF3E87">
      <w:pPr>
        <w:pStyle w:val="Listeavsnitt"/>
        <w:numPr>
          <w:ilvl w:val="0"/>
          <w:numId w:val="26"/>
        </w:numPr>
      </w:pPr>
      <w:r>
        <w:rPr>
          <w:b/>
          <w:bCs/>
        </w:rPr>
        <w:t>Fokustekst</w:t>
      </w:r>
      <w:r w:rsidRPr="00385427">
        <w:rPr>
          <w:b/>
          <w:bCs/>
        </w:rPr>
        <w:t>:</w:t>
      </w:r>
      <w:r w:rsidRPr="008D649A">
        <w:t xml:space="preserve"> Jesu </w:t>
      </w:r>
      <w:r w:rsidR="006C7CF3">
        <w:t>står opp</w:t>
      </w:r>
      <w:r w:rsidRPr="008D649A">
        <w:t xml:space="preserve"> (</w:t>
      </w:r>
      <w:r w:rsidR="006C7CF3">
        <w:t xml:space="preserve">Matteus </w:t>
      </w:r>
      <w:r w:rsidR="00D850D2">
        <w:t>28,1-10</w:t>
      </w:r>
      <w:r w:rsidRPr="008D649A">
        <w:t>)</w:t>
      </w:r>
    </w:p>
    <w:p w14:paraId="7823A3A1" w14:textId="77777777" w:rsidR="00951A81" w:rsidRDefault="00FF3E87" w:rsidP="00951A81">
      <w:pPr>
        <w:pStyle w:val="Listeavsnitt"/>
        <w:numPr>
          <w:ilvl w:val="0"/>
          <w:numId w:val="26"/>
        </w:numPr>
      </w:pPr>
      <w:r w:rsidRPr="00951A81">
        <w:rPr>
          <w:b/>
          <w:bCs/>
        </w:rPr>
        <w:t>Bibelen på langs –</w:t>
      </w:r>
      <w:r>
        <w:t xml:space="preserve"> </w:t>
      </w:r>
      <w:r w:rsidRPr="00951A81">
        <w:rPr>
          <w:b/>
          <w:bCs/>
        </w:rPr>
        <w:t xml:space="preserve">evangeliene: </w:t>
      </w:r>
      <w:r w:rsidR="00951A81" w:rsidRPr="00951A81">
        <w:rPr>
          <w:i/>
          <w:iCs/>
        </w:rPr>
        <w:t>Soloppgang</w:t>
      </w:r>
      <w:r w:rsidR="00951A81">
        <w:t xml:space="preserve"> Jesus står opp fra de døde. Graven til Jesus er tom, og disiplene får møte ham igjen. Jesus sa det til dem på forhånd, men den gangen skjønte de ikke hva han mente.</w:t>
      </w:r>
    </w:p>
    <w:p w14:paraId="466B1BB6" w14:textId="4828B309" w:rsidR="00FF3E87" w:rsidRPr="00951A81" w:rsidRDefault="00FF3E87" w:rsidP="001D7C47">
      <w:pPr>
        <w:pStyle w:val="Listeavsnitt"/>
        <w:numPr>
          <w:ilvl w:val="0"/>
          <w:numId w:val="26"/>
        </w:numPr>
        <w:rPr>
          <w:lang w:val="en-US"/>
        </w:rPr>
      </w:pPr>
      <w:proofErr w:type="spellStart"/>
      <w:r w:rsidRPr="00951A81">
        <w:rPr>
          <w:b/>
          <w:bCs/>
          <w:lang w:val="en-US"/>
        </w:rPr>
        <w:t>BibleProject</w:t>
      </w:r>
      <w:proofErr w:type="spellEnd"/>
      <w:r w:rsidRPr="00951A81">
        <w:rPr>
          <w:b/>
          <w:bCs/>
          <w:lang w:val="en-US"/>
        </w:rPr>
        <w:t xml:space="preserve">-film: </w:t>
      </w:r>
      <w:proofErr w:type="spellStart"/>
      <w:r w:rsidR="00951A81">
        <w:rPr>
          <w:i/>
          <w:iCs/>
          <w:lang w:val="en-US"/>
        </w:rPr>
        <w:t>Lukasevangeliet</w:t>
      </w:r>
      <w:proofErr w:type="spellEnd"/>
      <w:r w:rsidR="00951A81">
        <w:rPr>
          <w:i/>
          <w:iCs/>
          <w:lang w:val="en-US"/>
        </w:rPr>
        <w:t xml:space="preserve"> – </w:t>
      </w:r>
      <w:proofErr w:type="spellStart"/>
      <w:r w:rsidR="00951A81">
        <w:rPr>
          <w:i/>
          <w:iCs/>
          <w:lang w:val="en-US"/>
        </w:rPr>
        <w:t>kap</w:t>
      </w:r>
      <w:proofErr w:type="spellEnd"/>
      <w:r w:rsidR="00951A81">
        <w:rPr>
          <w:i/>
          <w:iCs/>
          <w:lang w:val="en-US"/>
        </w:rPr>
        <w:t>. 24</w:t>
      </w:r>
    </w:p>
    <w:p w14:paraId="1612E4C5" w14:textId="11D91E0B" w:rsidR="00FF3E87" w:rsidRPr="008D649A" w:rsidRDefault="00FF3E87" w:rsidP="00FF3E87">
      <w:pPr>
        <w:pStyle w:val="Listeavsnitt"/>
        <w:numPr>
          <w:ilvl w:val="0"/>
          <w:numId w:val="26"/>
        </w:numPr>
      </w:pPr>
      <w:r w:rsidRPr="00385427">
        <w:rPr>
          <w:b/>
          <w:bCs/>
        </w:rPr>
        <w:t>Metodikker:</w:t>
      </w:r>
      <w:r w:rsidRPr="008D649A">
        <w:t> </w:t>
      </w:r>
      <w:proofErr w:type="spellStart"/>
      <w:r w:rsidR="00951A81">
        <w:t>Operatio</w:t>
      </w:r>
      <w:proofErr w:type="spellEnd"/>
      <w:r w:rsidR="00951A81">
        <w:t xml:space="preserve"> </w:t>
      </w:r>
      <w:proofErr w:type="spellStart"/>
      <w:r w:rsidR="00951A81">
        <w:t>divina</w:t>
      </w:r>
      <w:proofErr w:type="spellEnd"/>
      <w:r w:rsidR="00394D0D">
        <w:t xml:space="preserve"> </w:t>
      </w:r>
    </w:p>
    <w:p w14:paraId="6DDF1043" w14:textId="77777777" w:rsidR="00FF3E87" w:rsidRDefault="00FF3E87" w:rsidP="00BF1AA9">
      <w:pPr>
        <w:pStyle w:val="Overskrift2"/>
      </w:pPr>
      <w:r>
        <w:t>Kirkens kultur og tradisjon</w:t>
      </w:r>
    </w:p>
    <w:p w14:paraId="712F9ADD" w14:textId="77777777" w:rsidR="00A25975" w:rsidRDefault="00FF3E87" w:rsidP="00744BEE">
      <w:pPr>
        <w:pStyle w:val="Listeavsnitt"/>
        <w:numPr>
          <w:ilvl w:val="0"/>
          <w:numId w:val="30"/>
        </w:numPr>
      </w:pPr>
      <w:r w:rsidRPr="00744BEE">
        <w:rPr>
          <w:b/>
          <w:bCs/>
        </w:rPr>
        <w:t xml:space="preserve">Kirkeår: </w:t>
      </w:r>
      <w:r w:rsidR="00A25975">
        <w:t xml:space="preserve">Påskedag: Jesus står opp. </w:t>
      </w:r>
    </w:p>
    <w:p w14:paraId="3E9FB2E2" w14:textId="63B34FFD" w:rsidR="00FF3E87" w:rsidRPr="002D0634" w:rsidRDefault="00FF3E87" w:rsidP="00744BEE">
      <w:pPr>
        <w:pStyle w:val="Listeavsnitt"/>
        <w:numPr>
          <w:ilvl w:val="0"/>
          <w:numId w:val="30"/>
        </w:numPr>
        <w:rPr>
          <w:b/>
          <w:bCs/>
        </w:rPr>
      </w:pPr>
      <w:r>
        <w:rPr>
          <w:b/>
          <w:bCs/>
        </w:rPr>
        <w:t xml:space="preserve">Kirkerommets arkitektur: </w:t>
      </w:r>
      <w:r w:rsidR="00DE2952">
        <w:t>Alterring. Gud er Gud for levende og døde – og gir oss en smak av evigheten.</w:t>
      </w:r>
    </w:p>
    <w:p w14:paraId="511C248A" w14:textId="77777777" w:rsidR="00744BEE" w:rsidRDefault="00FF3E87" w:rsidP="00744BEE">
      <w:pPr>
        <w:pStyle w:val="Listeavsnitt"/>
        <w:numPr>
          <w:ilvl w:val="0"/>
          <w:numId w:val="30"/>
        </w:numPr>
      </w:pPr>
      <w:r w:rsidRPr="00744BEE">
        <w:rPr>
          <w:b/>
          <w:bCs/>
        </w:rPr>
        <w:t xml:space="preserve">Gudstjenestens liturgi: </w:t>
      </w:r>
      <w:proofErr w:type="spellStart"/>
      <w:r w:rsidR="00744BEE" w:rsidRPr="00744BEE">
        <w:rPr>
          <w:i/>
          <w:iCs/>
        </w:rPr>
        <w:t>Nattverdmåltidet</w:t>
      </w:r>
      <w:proofErr w:type="spellEnd"/>
      <w:r w:rsidR="00744BEE" w:rsidRPr="00744BEE">
        <w:rPr>
          <w:i/>
          <w:iCs/>
        </w:rPr>
        <w:t xml:space="preserve"> </w:t>
      </w:r>
      <w:r w:rsidR="00744BEE">
        <w:t>«Kom, for alt er ferdig!» Slik lyder invitasjonen til å ta imot Jesus gjennom brød og vin i gudstjenesten. Det var to disipler som gikk bort fra Jerusalem etter at Jesus hadde blitt korsfestet. De møtte en fremmed på veien og endte opp med å spise kveldsmat sammen med ham. Da gjesten delte brødet, kjente disiplene ham igjen: Jesus var levende. Vi vet ofte heller ikke hvem vi har med å gjøre, før vi kommer sammen og smaker.</w:t>
      </w:r>
    </w:p>
    <w:p w14:paraId="4BD7F86F" w14:textId="4BFDA459" w:rsidR="00FF3E87" w:rsidRPr="000A4BBB" w:rsidRDefault="00FF3E87" w:rsidP="00744BEE">
      <w:pPr>
        <w:pStyle w:val="Listeavsnitt"/>
        <w:numPr>
          <w:ilvl w:val="0"/>
          <w:numId w:val="30"/>
        </w:numPr>
        <w:rPr>
          <w:b/>
          <w:bCs/>
        </w:rPr>
      </w:pPr>
      <w:r>
        <w:rPr>
          <w:b/>
          <w:bCs/>
        </w:rPr>
        <w:t xml:space="preserve">Salme: </w:t>
      </w:r>
      <w:r w:rsidR="00744BEE">
        <w:t>Deg være ære</w:t>
      </w:r>
    </w:p>
    <w:p w14:paraId="3762A95E" w14:textId="77777777" w:rsidR="00FF3E87" w:rsidRDefault="00FF3E87" w:rsidP="00BF1AA9">
      <w:pPr>
        <w:pStyle w:val="Overskrift2"/>
      </w:pPr>
      <w:r>
        <w:t>Kristen tro i praksis</w:t>
      </w:r>
    </w:p>
    <w:p w14:paraId="5F085C54" w14:textId="3DFD2036" w:rsidR="00FF3E87" w:rsidRPr="00D81214" w:rsidRDefault="00FF3E87" w:rsidP="00FF3E87">
      <w:pPr>
        <w:pStyle w:val="Listeavsnitt"/>
        <w:numPr>
          <w:ilvl w:val="0"/>
          <w:numId w:val="28"/>
        </w:numPr>
        <w:rPr>
          <w:b/>
          <w:bCs/>
        </w:rPr>
      </w:pPr>
      <w:r>
        <w:rPr>
          <w:b/>
          <w:bCs/>
        </w:rPr>
        <w:t xml:space="preserve">Trospraksis: </w:t>
      </w:r>
      <w:r w:rsidR="00EA62C9">
        <w:t>håpshandlinger og nattverd</w:t>
      </w:r>
    </w:p>
    <w:p w14:paraId="5ECAF2E8" w14:textId="4C5620FC" w:rsidR="00FF3E87" w:rsidRPr="0068296E" w:rsidRDefault="00FF3E87" w:rsidP="00FF3E87">
      <w:pPr>
        <w:pStyle w:val="Listeavsnitt"/>
        <w:numPr>
          <w:ilvl w:val="0"/>
          <w:numId w:val="28"/>
        </w:numPr>
        <w:rPr>
          <w:b/>
          <w:bCs/>
        </w:rPr>
      </w:pPr>
      <w:r>
        <w:rPr>
          <w:b/>
          <w:bCs/>
        </w:rPr>
        <w:t xml:space="preserve">Teologiske tema: </w:t>
      </w:r>
      <w:r w:rsidR="00EA62C9">
        <w:t>oppstandelse</w:t>
      </w:r>
      <w:r w:rsidR="000D6D95">
        <w:t xml:space="preserve"> og håp</w:t>
      </w:r>
    </w:p>
    <w:p w14:paraId="2AD599CE" w14:textId="77777777" w:rsidR="00FF3E87" w:rsidRDefault="00FF3E87" w:rsidP="00BF1AA9">
      <w:pPr>
        <w:pStyle w:val="Overskrift2"/>
      </w:pPr>
      <w:r>
        <w:t>Foreldre og faddere</w:t>
      </w:r>
    </w:p>
    <w:p w14:paraId="5F7A4069" w14:textId="1D53144A" w:rsidR="00FF3E87" w:rsidRPr="00D32BBD" w:rsidRDefault="00FF3E87" w:rsidP="00FF3E87">
      <w:pPr>
        <w:pStyle w:val="Listeavsnitt"/>
        <w:numPr>
          <w:ilvl w:val="0"/>
          <w:numId w:val="29"/>
        </w:numPr>
      </w:pPr>
      <w:proofErr w:type="spellStart"/>
      <w:r>
        <w:rPr>
          <w:b/>
          <w:bCs/>
        </w:rPr>
        <w:t>Podcast</w:t>
      </w:r>
      <w:proofErr w:type="spellEnd"/>
      <w:r>
        <w:rPr>
          <w:b/>
          <w:bCs/>
        </w:rPr>
        <w:t xml:space="preserve">: </w:t>
      </w:r>
      <w:r w:rsidR="000D6D95">
        <w:t>Oppstandelses</w:t>
      </w:r>
      <w:r>
        <w:t xml:space="preserve">perlen i </w:t>
      </w:r>
      <w:proofErr w:type="spellStart"/>
      <w:r>
        <w:t>podcasten</w:t>
      </w:r>
      <w:proofErr w:type="spellEnd"/>
      <w:r>
        <w:t xml:space="preserve"> </w:t>
      </w:r>
      <w:r>
        <w:rPr>
          <w:i/>
          <w:iCs/>
        </w:rPr>
        <w:t>Kristuskransen</w:t>
      </w:r>
    </w:p>
    <w:p w14:paraId="687471CE" w14:textId="77777777" w:rsidR="00D32BBD" w:rsidRDefault="00D32BBD" w:rsidP="00D32BBD">
      <w:pPr>
        <w:pStyle w:val="Overskrift1"/>
      </w:pPr>
      <w:r>
        <w:t>UTSTYRSLISTE</w:t>
      </w:r>
    </w:p>
    <w:p w14:paraId="563ED1E3" w14:textId="77777777" w:rsidR="00D32BBD" w:rsidRDefault="00D32BBD" w:rsidP="00D32BBD">
      <w:pPr>
        <w:pStyle w:val="Listeavsnitt"/>
        <w:numPr>
          <w:ilvl w:val="0"/>
          <w:numId w:val="31"/>
        </w:numPr>
      </w:pPr>
      <w:r>
        <w:t>PowerPoint-presentasjon (kan lastes ned fra artikkelsiden på www.konfirmantbibelen.no)</w:t>
      </w:r>
    </w:p>
    <w:p w14:paraId="4306DA71" w14:textId="77777777" w:rsidR="00D32BBD" w:rsidRDefault="00D32BBD" w:rsidP="00D32BBD">
      <w:pPr>
        <w:pStyle w:val="Listeavsnitt"/>
        <w:numPr>
          <w:ilvl w:val="0"/>
          <w:numId w:val="31"/>
        </w:numPr>
      </w:pPr>
      <w:r>
        <w:t>Utstyr for å bruke PowerPoint-presentasjon med både bilde og lyd</w:t>
      </w:r>
    </w:p>
    <w:p w14:paraId="78F6E6E1" w14:textId="77777777" w:rsidR="00D32BBD" w:rsidRDefault="00D32BBD" w:rsidP="00D32BBD">
      <w:pPr>
        <w:pStyle w:val="Listeavsnitt"/>
        <w:numPr>
          <w:ilvl w:val="0"/>
          <w:numId w:val="31"/>
        </w:numPr>
      </w:pPr>
      <w:r>
        <w:rPr>
          <w:i/>
          <w:iCs/>
        </w:rPr>
        <w:t>Enten</w:t>
      </w:r>
      <w:r>
        <w:t xml:space="preserve">: internett-kobling for å vise filmklipp i PowerPoint-presentasjon. </w:t>
      </w:r>
      <w:r>
        <w:rPr>
          <w:i/>
          <w:iCs/>
        </w:rPr>
        <w:t xml:space="preserve">Eller: </w:t>
      </w:r>
      <w:r>
        <w:t xml:space="preserve">laste ned klipp på forhånd (kan kreve f.eks. </w:t>
      </w:r>
      <w:proofErr w:type="spellStart"/>
      <w:r>
        <w:t>YouTube</w:t>
      </w:r>
      <w:proofErr w:type="spellEnd"/>
      <w:r>
        <w:t xml:space="preserve"> Premium-abonnement).</w:t>
      </w:r>
    </w:p>
    <w:p w14:paraId="1FE14AD1" w14:textId="3122CAB2" w:rsidR="00C62A3E" w:rsidRDefault="001F1151" w:rsidP="00D32BBD">
      <w:pPr>
        <w:pStyle w:val="Listeavsnitt"/>
        <w:numPr>
          <w:ilvl w:val="0"/>
          <w:numId w:val="31"/>
        </w:numPr>
      </w:pPr>
      <w:r>
        <w:t>Øyebind/skjerf til halvparten av deltakerne</w:t>
      </w:r>
    </w:p>
    <w:p w14:paraId="73EEA934" w14:textId="4148C603" w:rsidR="00D32BBD" w:rsidRDefault="00D32BBD" w:rsidP="00D32BBD">
      <w:pPr>
        <w:pStyle w:val="Listeavsnitt"/>
        <w:numPr>
          <w:ilvl w:val="0"/>
          <w:numId w:val="31"/>
        </w:numPr>
      </w:pPr>
      <w:r>
        <w:t>Konfirmantbibler til utlån (hvis noen har glemt)</w:t>
      </w:r>
    </w:p>
    <w:p w14:paraId="4C8401F3" w14:textId="77777777" w:rsidR="00D32BBD" w:rsidRDefault="00D32BBD" w:rsidP="00D32BBD">
      <w:pPr>
        <w:pStyle w:val="Listeavsnitt"/>
        <w:numPr>
          <w:ilvl w:val="0"/>
          <w:numId w:val="31"/>
        </w:numPr>
      </w:pPr>
      <w:r>
        <w:t>Konfirmantsalmeboka (valgfritt)</w:t>
      </w:r>
    </w:p>
    <w:p w14:paraId="2A35186A" w14:textId="2D273817" w:rsidR="00811865" w:rsidRDefault="00811865" w:rsidP="00D32BBD">
      <w:pPr>
        <w:pStyle w:val="Listeavsnitt"/>
        <w:numPr>
          <w:ilvl w:val="0"/>
          <w:numId w:val="31"/>
        </w:numPr>
      </w:pPr>
      <w:r>
        <w:t>Nattverd under bønnevandring (valgfritt)</w:t>
      </w:r>
    </w:p>
    <w:p w14:paraId="55122974" w14:textId="1884DD6E" w:rsidR="00FF3E87" w:rsidRPr="00D46F23" w:rsidRDefault="00D46F23" w:rsidP="00D46F23">
      <w:pPr>
        <w:pStyle w:val="Overskrift1"/>
        <w:rPr>
          <w:b/>
          <w:bCs/>
          <w:u w:val="single"/>
        </w:rPr>
      </w:pPr>
      <w:r w:rsidRPr="00D46F23">
        <w:rPr>
          <w:b/>
          <w:bCs/>
          <w:u w:val="single"/>
        </w:rPr>
        <w:t>MANUS TIL SAMLING</w:t>
      </w:r>
    </w:p>
    <w:p w14:paraId="480C1DC3" w14:textId="0CED67A4" w:rsidR="00B14E7B" w:rsidRPr="00D46F23" w:rsidRDefault="0049400B" w:rsidP="00D46F23">
      <w:pPr>
        <w:pStyle w:val="Overskrift1"/>
      </w:pPr>
      <w:r>
        <w:t xml:space="preserve">0 – </w:t>
      </w:r>
      <w:r w:rsidR="00435582" w:rsidRPr="00EB52CB">
        <w:t xml:space="preserve">PERSONGALLERI </w:t>
      </w:r>
      <w:r w:rsidR="00B44961" w:rsidRPr="00EB52CB">
        <w:t>–</w:t>
      </w:r>
      <w:r w:rsidR="00435582" w:rsidRPr="00EB52CB">
        <w:t xml:space="preserve"> </w:t>
      </w:r>
      <w:r w:rsidR="000607CD">
        <w:t>Maria Magdalena</w:t>
      </w:r>
    </w:p>
    <w:p w14:paraId="6CF6F326" w14:textId="77777777" w:rsidR="0034267B" w:rsidRDefault="0034267B" w:rsidP="0034267B">
      <w:pPr>
        <w:rPr>
          <w:i/>
          <w:iCs/>
        </w:rPr>
      </w:pPr>
      <w:r w:rsidRPr="00BB05C0">
        <w:rPr>
          <w:b/>
          <w:bCs/>
          <w:i/>
          <w:iCs/>
        </w:rPr>
        <w:t xml:space="preserve">På skjerm: </w:t>
      </w:r>
      <w:r w:rsidRPr="00BB05C0">
        <w:rPr>
          <w:i/>
          <w:iCs/>
        </w:rPr>
        <w:t>illustrasjon fra Konfirmantbibelens persongalleri. Klikk videre for å zoome inn.</w:t>
      </w:r>
    </w:p>
    <w:p w14:paraId="7847D846" w14:textId="77777777" w:rsidR="00BE2C30" w:rsidRPr="00A20935" w:rsidRDefault="00BE2C30" w:rsidP="00BE2C30">
      <w:r w:rsidRPr="00A20935">
        <w:t>Hun hadde ikke håp. Det var ikke derfor hun gikk der i grålysningen, tidlig søndags morgen. Hun gikk fordi noen måtte gjøre det. Noen måtte gå til graven og vise Jesus den siste ære.</w:t>
      </w:r>
    </w:p>
    <w:p w14:paraId="7740ED3D" w14:textId="77777777" w:rsidR="00BE2C30" w:rsidRPr="00505D3B" w:rsidRDefault="00BE2C30" w:rsidP="00BE2C30">
      <w:r w:rsidRPr="00A20935">
        <w:t>Maria Magdalena holdt stramt rundt krukken med olje. De</w:t>
      </w:r>
      <w:r w:rsidRPr="00505D3B">
        <w:t>t</w:t>
      </w:r>
      <w:r w:rsidRPr="00A20935">
        <w:t xml:space="preserve"> duftet sterkt og godt mellom fingrene hennes. Hun skulle bruke </w:t>
      </w:r>
      <w:r w:rsidRPr="00505D3B">
        <w:t>den</w:t>
      </w:r>
      <w:r w:rsidRPr="00A20935">
        <w:t xml:space="preserve"> til den tradisjonelle skikken – å salve kroppen til den døde.</w:t>
      </w:r>
    </w:p>
    <w:p w14:paraId="10DA2816" w14:textId="77777777" w:rsidR="00BE2C30" w:rsidRPr="00A20935" w:rsidRDefault="00BE2C30" w:rsidP="00BE2C30">
      <w:r w:rsidRPr="00A20935">
        <w:t>Sånn hadde de alltid gjort det i hennes familie. Og det ville hun gi videre til Jesus. Såpass fortjente han – selv om han ikke ble den hun hadde håpet han skulle være.</w:t>
      </w:r>
    </w:p>
    <w:p w14:paraId="1C408F43" w14:textId="77777777" w:rsidR="00BE2C30" w:rsidRPr="00505D3B" w:rsidRDefault="00BE2C30" w:rsidP="00BE2C30">
      <w:r w:rsidRPr="00505D3B">
        <w:t xml:space="preserve">Maria Magdalena tenkte tilbake på alle dagene – og alle </w:t>
      </w:r>
      <w:proofErr w:type="spellStart"/>
      <w:r w:rsidRPr="00505D3B">
        <w:t>kilometrene</w:t>
      </w:r>
      <w:proofErr w:type="spellEnd"/>
      <w:r w:rsidRPr="00505D3B">
        <w:t xml:space="preserve"> – hun hadde vandret sammen med Jesus. Første gang Jesus traff henne var hun også uten håp – fylt av mørke.</w:t>
      </w:r>
    </w:p>
    <w:p w14:paraId="73C4CAD0" w14:textId="77777777" w:rsidR="00BE2C30" w:rsidRPr="00A20935" w:rsidRDefault="00BE2C30" w:rsidP="00BE2C30">
      <w:r w:rsidRPr="00A20935">
        <w:t>Men det var annerledes den gangen. Da kjente hun bare mørket. Nå hadde hun vandret flere år i lyset. Og nå var det slukket.</w:t>
      </w:r>
    </w:p>
    <w:p w14:paraId="2E0E5E63" w14:textId="2F31044F" w:rsidR="00BE2C30" w:rsidRPr="00BE2C30" w:rsidRDefault="00BE2C30" w:rsidP="00BE2C30">
      <w:r w:rsidRPr="00A20935">
        <w:t>Nei, hun hadde ikke håp. Men hun måtte gå. Det var akkurat nok lys igjen inni henne til at hun ville gjøre det som var rett – én siste gang.</w:t>
      </w:r>
    </w:p>
    <w:p w14:paraId="00AF0D35" w14:textId="55A7FAA2" w:rsidR="00C20499" w:rsidRDefault="00685D87" w:rsidP="00E32C83">
      <w:pPr>
        <w:pStyle w:val="Overskrift1"/>
      </w:pPr>
      <w:r>
        <w:t xml:space="preserve">1 – </w:t>
      </w:r>
      <w:r w:rsidR="00E32C83">
        <w:t>LIVSVERDEN</w:t>
      </w:r>
    </w:p>
    <w:p w14:paraId="5E62F5C1" w14:textId="6E14B46F" w:rsidR="00E32C83" w:rsidRDefault="004F3939" w:rsidP="00E41A6D">
      <w:pPr>
        <w:pStyle w:val="Overskrift2"/>
        <w:numPr>
          <w:ilvl w:val="1"/>
          <w:numId w:val="20"/>
        </w:numPr>
      </w:pPr>
      <w:r>
        <w:t xml:space="preserve">– </w:t>
      </w:r>
      <w:r w:rsidR="008D7568">
        <w:t>Aktivitet – Blind sti</w:t>
      </w:r>
    </w:p>
    <w:p w14:paraId="3EAC2BAF" w14:textId="769A9D25" w:rsidR="00E41A6D" w:rsidRPr="00E002F3" w:rsidRDefault="00E41A6D" w:rsidP="00E41A6D">
      <w:pPr>
        <w:rPr>
          <w:i/>
          <w:iCs/>
        </w:rPr>
      </w:pPr>
      <w:r>
        <w:rPr>
          <w:b/>
          <w:bCs/>
          <w:i/>
          <w:iCs/>
        </w:rPr>
        <w:t>Til leder</w:t>
      </w:r>
      <w:r>
        <w:rPr>
          <w:b/>
          <w:bCs/>
        </w:rPr>
        <w:t xml:space="preserve">: </w:t>
      </w:r>
      <w:r w:rsidR="00E002F3">
        <w:rPr>
          <w:i/>
          <w:iCs/>
        </w:rPr>
        <w:t>D</w:t>
      </w:r>
      <w:r w:rsidR="00B80592">
        <w:rPr>
          <w:i/>
          <w:iCs/>
        </w:rPr>
        <w:t xml:space="preserve">ette er en </w:t>
      </w:r>
      <w:r w:rsidR="007222C8">
        <w:rPr>
          <w:i/>
          <w:iCs/>
        </w:rPr>
        <w:t xml:space="preserve">enkel </w:t>
      </w:r>
      <w:r w:rsidR="00B80592">
        <w:rPr>
          <w:i/>
          <w:iCs/>
        </w:rPr>
        <w:t xml:space="preserve">aktivitet der deltakerne øver på å ta et aktivt skritt, selv om de </w:t>
      </w:r>
      <w:r w:rsidR="007222C8">
        <w:rPr>
          <w:i/>
          <w:iCs/>
        </w:rPr>
        <w:t xml:space="preserve">kjenner på usikkerhet. Dersom det er noen blinde eller svaksynte konfirmanter eller medarbeidere i gruppa, kan det passe fint </w:t>
      </w:r>
      <w:r w:rsidR="00700022">
        <w:rPr>
          <w:i/>
          <w:iCs/>
        </w:rPr>
        <w:t>med et kort intervju i tilknytning til denne øvelsen eller senere i samlingen.</w:t>
      </w:r>
    </w:p>
    <w:p w14:paraId="52EBB73A" w14:textId="16AFE994" w:rsidR="008D7568" w:rsidRPr="008D7568" w:rsidRDefault="008D7568" w:rsidP="008D7568">
      <w:pPr>
        <w:rPr>
          <w:b/>
          <w:bCs/>
        </w:rPr>
      </w:pPr>
      <w:r w:rsidRPr="008D7568">
        <w:rPr>
          <w:b/>
          <w:bCs/>
        </w:rPr>
        <w:t>Du trenger:</w:t>
      </w:r>
    </w:p>
    <w:p w14:paraId="37E10FE0" w14:textId="77777777" w:rsidR="008D7568" w:rsidRPr="008D7568" w:rsidRDefault="008D7568" w:rsidP="00B70B65">
      <w:pPr>
        <w:numPr>
          <w:ilvl w:val="0"/>
          <w:numId w:val="16"/>
        </w:numPr>
        <w:ind w:left="714" w:hanging="357"/>
        <w:contextualSpacing/>
      </w:pPr>
      <w:r w:rsidRPr="008D7568">
        <w:t>Et område med litt plass (inne eller ute)</w:t>
      </w:r>
    </w:p>
    <w:p w14:paraId="502ADC1E" w14:textId="77777777" w:rsidR="008D7568" w:rsidRPr="008D7568" w:rsidRDefault="008D7568" w:rsidP="00B70B65">
      <w:pPr>
        <w:numPr>
          <w:ilvl w:val="0"/>
          <w:numId w:val="16"/>
        </w:numPr>
        <w:ind w:left="714" w:hanging="357"/>
        <w:contextualSpacing/>
      </w:pPr>
      <w:r w:rsidRPr="008D7568">
        <w:t>En sti eller løype med hindringer (stoler, tau, kjegler, trær, etc.)</w:t>
      </w:r>
    </w:p>
    <w:p w14:paraId="174B3947" w14:textId="77777777" w:rsidR="008D7568" w:rsidRPr="008D7568" w:rsidRDefault="008D7568" w:rsidP="00B70B65">
      <w:pPr>
        <w:numPr>
          <w:ilvl w:val="0"/>
          <w:numId w:val="16"/>
        </w:numPr>
        <w:ind w:left="714" w:hanging="357"/>
        <w:contextualSpacing/>
      </w:pPr>
      <w:r w:rsidRPr="008D7568">
        <w:t>Øyebind eller skjerf til å dekke øynene</w:t>
      </w:r>
    </w:p>
    <w:p w14:paraId="3BE10C1F" w14:textId="77777777" w:rsidR="008D7568" w:rsidRPr="008D7568" w:rsidRDefault="008D7568" w:rsidP="00B70B65">
      <w:pPr>
        <w:numPr>
          <w:ilvl w:val="0"/>
          <w:numId w:val="16"/>
        </w:numPr>
        <w:ind w:left="714" w:hanging="357"/>
        <w:contextualSpacing/>
      </w:pPr>
      <w:r w:rsidRPr="008D7568">
        <w:t>En person som leder (kan være en medelev eller voksen)</w:t>
      </w:r>
    </w:p>
    <w:p w14:paraId="23844C45" w14:textId="3430335C" w:rsidR="008D7568" w:rsidRPr="008D7568" w:rsidRDefault="008D7568" w:rsidP="008D7568">
      <w:pPr>
        <w:rPr>
          <w:b/>
          <w:bCs/>
        </w:rPr>
      </w:pPr>
      <w:r w:rsidRPr="008D7568">
        <w:rPr>
          <w:b/>
          <w:bCs/>
        </w:rPr>
        <w:t>Slik gjør du:</w:t>
      </w:r>
    </w:p>
    <w:p w14:paraId="256EC08B" w14:textId="77777777" w:rsidR="008D7568" w:rsidRPr="008D7568" w:rsidRDefault="008D7568" w:rsidP="006534B1">
      <w:pPr>
        <w:numPr>
          <w:ilvl w:val="0"/>
          <w:numId w:val="17"/>
        </w:numPr>
        <w:ind w:left="714" w:hanging="357"/>
        <w:contextualSpacing/>
      </w:pPr>
      <w:r w:rsidRPr="008D7568">
        <w:t>Del inn i par: Én person er blind, én er guide.</w:t>
      </w:r>
    </w:p>
    <w:p w14:paraId="24DD674B" w14:textId="77777777" w:rsidR="008D7568" w:rsidRPr="008D7568" w:rsidRDefault="008D7568" w:rsidP="006534B1">
      <w:pPr>
        <w:numPr>
          <w:ilvl w:val="0"/>
          <w:numId w:val="17"/>
        </w:numPr>
        <w:ind w:left="714" w:hanging="357"/>
        <w:contextualSpacing/>
      </w:pPr>
      <w:r w:rsidRPr="008D7568">
        <w:t>Bind for øynene på den blinde deltakeren.</w:t>
      </w:r>
    </w:p>
    <w:p w14:paraId="5CD07712" w14:textId="77777777" w:rsidR="008D7568" w:rsidRPr="008D7568" w:rsidRDefault="008D7568" w:rsidP="006534B1">
      <w:pPr>
        <w:numPr>
          <w:ilvl w:val="0"/>
          <w:numId w:val="17"/>
        </w:numPr>
        <w:ind w:left="714" w:hanging="357"/>
        <w:contextualSpacing/>
      </w:pPr>
      <w:r w:rsidRPr="008D7568">
        <w:lastRenderedPageBreak/>
        <w:t>Guiden leder den blinde gjennom stien – enten ved å holde hånden, gi muntlige instruksjoner, eller bruke en snor som den blinde følger.</w:t>
      </w:r>
    </w:p>
    <w:p w14:paraId="45052116" w14:textId="77777777" w:rsidR="00992911" w:rsidRDefault="008D7568" w:rsidP="00992911">
      <w:pPr>
        <w:numPr>
          <w:ilvl w:val="0"/>
          <w:numId w:val="17"/>
        </w:numPr>
        <w:ind w:left="714" w:hanging="357"/>
        <w:contextualSpacing/>
      </w:pPr>
      <w:r w:rsidRPr="008D7568">
        <w:t>Bytt roller etter at første runde er ferdig.</w:t>
      </w:r>
    </w:p>
    <w:p w14:paraId="69B7982D" w14:textId="1C1DF9CE" w:rsidR="00F66852" w:rsidRPr="008D7568" w:rsidRDefault="008D7568" w:rsidP="00992911">
      <w:pPr>
        <w:numPr>
          <w:ilvl w:val="0"/>
          <w:numId w:val="17"/>
        </w:numPr>
        <w:ind w:left="714" w:hanging="357"/>
        <w:contextualSpacing/>
      </w:pPr>
      <w:r w:rsidRPr="008D7568">
        <w:t xml:space="preserve">Refleksjon: Etterpå kan dere snakke om hvordan det føltes å være blind, og hvordan det var å lede noen. </w:t>
      </w:r>
      <w:r w:rsidR="00F66852" w:rsidRPr="008D7568">
        <w:t>Hvordan føltes det å ikke ha kontroll?</w:t>
      </w:r>
      <w:r w:rsidR="00F66852">
        <w:t xml:space="preserve"> Vurderte du bare å stå stille? </w:t>
      </w:r>
      <w:r w:rsidR="00F66852" w:rsidRPr="008D7568">
        <w:t xml:space="preserve">Hva gjorde at du </w:t>
      </w:r>
      <w:r w:rsidR="00F66852">
        <w:t>tok de første skrittene</w:t>
      </w:r>
      <w:r w:rsidR="00F66852" w:rsidRPr="008D7568">
        <w:t>?</w:t>
      </w:r>
    </w:p>
    <w:p w14:paraId="54C322D0" w14:textId="77777777" w:rsidR="008D7568" w:rsidRDefault="008D7568" w:rsidP="00E32C83">
      <w:pPr>
        <w:rPr>
          <w:b/>
          <w:bCs/>
        </w:rPr>
      </w:pPr>
    </w:p>
    <w:p w14:paraId="63C599B8" w14:textId="0108FE0E" w:rsidR="00080362" w:rsidRDefault="00080362" w:rsidP="00080362">
      <w:pPr>
        <w:pStyle w:val="Overskrift2"/>
      </w:pPr>
      <w:r>
        <w:t xml:space="preserve">1.2 – </w:t>
      </w:r>
      <w:r w:rsidR="00FB3C7D">
        <w:t>Involvering</w:t>
      </w:r>
      <w:r w:rsidR="000C66B2">
        <w:t xml:space="preserve"> – </w:t>
      </w:r>
      <w:r w:rsidR="000F0264">
        <w:t>Håpløshet og håp</w:t>
      </w:r>
    </w:p>
    <w:p w14:paraId="18850D82" w14:textId="01CCD1BF" w:rsidR="00FD1F47" w:rsidRDefault="002935AC">
      <w:r>
        <w:t xml:space="preserve">Her ser dere </w:t>
      </w:r>
      <w:r w:rsidR="00CD6C87">
        <w:t>é</w:t>
      </w:r>
      <w:r w:rsidR="009C4B94">
        <w:t>n tolkning</w:t>
      </w:r>
      <w:r>
        <w:t xml:space="preserve"> av virkeligheten</w:t>
      </w:r>
      <w:r w:rsidR="00FD1F47">
        <w:t>.</w:t>
      </w:r>
    </w:p>
    <w:p w14:paraId="5247AA1A" w14:textId="1AC80802" w:rsidR="00EE1179" w:rsidRDefault="00EE1179" w:rsidP="00EE1179">
      <w:pPr>
        <w:tabs>
          <w:tab w:val="left" w:pos="6790"/>
        </w:tabs>
        <w:rPr>
          <w:i/>
          <w:iCs/>
        </w:rPr>
      </w:pPr>
      <w:r w:rsidRPr="00E35B5A">
        <w:rPr>
          <w:b/>
          <w:bCs/>
          <w:i/>
          <w:iCs/>
        </w:rPr>
        <w:t xml:space="preserve">Filmklipp: </w:t>
      </w:r>
      <w:r>
        <w:rPr>
          <w:i/>
          <w:iCs/>
        </w:rPr>
        <w:t xml:space="preserve">Trust Fall </w:t>
      </w:r>
      <w:proofErr w:type="spellStart"/>
      <w:r>
        <w:rPr>
          <w:i/>
          <w:iCs/>
        </w:rPr>
        <w:t>Fail</w:t>
      </w:r>
      <w:proofErr w:type="spellEnd"/>
      <w:r>
        <w:rPr>
          <w:i/>
          <w:iCs/>
        </w:rPr>
        <w:t xml:space="preserve">. Spill av klipp direkte fra PowerPoint-presentasjonen eller spill av fra </w:t>
      </w:r>
      <w:proofErr w:type="spellStart"/>
      <w:r>
        <w:rPr>
          <w:i/>
          <w:iCs/>
        </w:rPr>
        <w:t>YouTube</w:t>
      </w:r>
      <w:proofErr w:type="spellEnd"/>
      <w:r>
        <w:rPr>
          <w:i/>
          <w:iCs/>
        </w:rPr>
        <w:t xml:space="preserve"> </w:t>
      </w:r>
      <w:hyperlink r:id="rId9" w:history="1">
        <w:r w:rsidRPr="007F7AD6">
          <w:rPr>
            <w:rStyle w:val="Hyperkobling"/>
            <w:i/>
            <w:iCs/>
          </w:rPr>
          <w:t>her</w:t>
        </w:r>
      </w:hyperlink>
      <w:r>
        <w:rPr>
          <w:i/>
          <w:iCs/>
        </w:rPr>
        <w:t>.</w:t>
      </w:r>
    </w:p>
    <w:p w14:paraId="59A2C9A0" w14:textId="54AF43D7" w:rsidR="00493BDD" w:rsidRPr="00493BDD" w:rsidRDefault="00493BDD">
      <w:pPr>
        <w:rPr>
          <w:i/>
          <w:iCs/>
        </w:rPr>
      </w:pPr>
      <w:r>
        <w:rPr>
          <w:b/>
          <w:bCs/>
          <w:i/>
          <w:iCs/>
        </w:rPr>
        <w:t xml:space="preserve">På skjerm: </w:t>
      </w:r>
      <w:r>
        <w:rPr>
          <w:i/>
          <w:iCs/>
        </w:rPr>
        <w:t>Håpløshet</w:t>
      </w:r>
    </w:p>
    <w:p w14:paraId="0E8634FC" w14:textId="5D712B9B" w:rsidR="00766EC0" w:rsidRDefault="00CD6C87">
      <w:r>
        <w:t xml:space="preserve">Det er den </w:t>
      </w:r>
      <w:r w:rsidR="00532AB1">
        <w:t>stemmen</w:t>
      </w:r>
      <w:r>
        <w:t xml:space="preserve"> som sier: «Det finnes </w:t>
      </w:r>
      <w:r w:rsidR="005E7DBE">
        <w:t>ingen som tar imot deg når du faller.</w:t>
      </w:r>
      <w:r w:rsidR="00532AB1">
        <w:t xml:space="preserve"> Når alt kommer til alt, så er det </w:t>
      </w:r>
      <w:r w:rsidR="00532AB1">
        <w:rPr>
          <w:i/>
          <w:iCs/>
        </w:rPr>
        <w:t>håpløst</w:t>
      </w:r>
      <w:r w:rsidR="00532AB1">
        <w:t>.</w:t>
      </w:r>
      <w:r w:rsidR="005E7DBE">
        <w:t xml:space="preserve">» </w:t>
      </w:r>
    </w:p>
    <w:p w14:paraId="6825C3C9" w14:textId="472D6830" w:rsidR="00532AB1" w:rsidRDefault="00532AB1">
      <w:r>
        <w:t xml:space="preserve">Noen av oss hører den stemmen ofte, andre mer sjelden. </w:t>
      </w:r>
      <w:r w:rsidR="003C4FF2">
        <w:t xml:space="preserve">Men de fleste hører den en eller annen gang i livet. </w:t>
      </w:r>
    </w:p>
    <w:p w14:paraId="2D71EF08" w14:textId="77777777" w:rsidR="00E25F15" w:rsidRDefault="003C4FF2">
      <w:r>
        <w:rPr>
          <w:b/>
          <w:bCs/>
        </w:rPr>
        <w:t xml:space="preserve">Spørsmål: </w:t>
      </w:r>
      <w:r>
        <w:t xml:space="preserve">Dette er en oppgave du ikke trenger å dele med noen. Men skriv det gjerne ned, så du kan se på det etterpå. </w:t>
      </w:r>
    </w:p>
    <w:p w14:paraId="6A7047F9" w14:textId="66B4496E" w:rsidR="003C4FF2" w:rsidRDefault="00494134">
      <w:r>
        <w:t>Hvilke ting gjør at du kjenner på håpløshet?</w:t>
      </w:r>
    </w:p>
    <w:p w14:paraId="174105B6" w14:textId="214D8FC9" w:rsidR="00493BDD" w:rsidRPr="00493BDD" w:rsidRDefault="00493BDD" w:rsidP="00493BDD">
      <w:pPr>
        <w:rPr>
          <w:i/>
          <w:iCs/>
        </w:rPr>
      </w:pPr>
      <w:r>
        <w:rPr>
          <w:b/>
          <w:bCs/>
          <w:i/>
          <w:iCs/>
        </w:rPr>
        <w:t xml:space="preserve">På skjerm: </w:t>
      </w:r>
      <w:r>
        <w:rPr>
          <w:i/>
          <w:iCs/>
        </w:rPr>
        <w:t>Eksempler</w:t>
      </w:r>
    </w:p>
    <w:p w14:paraId="1703483E" w14:textId="66760581" w:rsidR="00494134" w:rsidRDefault="00494134">
      <w:pPr>
        <w:rPr>
          <w:b/>
          <w:bCs/>
        </w:rPr>
      </w:pPr>
      <w:r>
        <w:rPr>
          <w:b/>
          <w:bCs/>
        </w:rPr>
        <w:t>Eksempler:</w:t>
      </w:r>
    </w:p>
    <w:p w14:paraId="11515127" w14:textId="170B12BE" w:rsidR="00494134" w:rsidRDefault="00494134" w:rsidP="00494134">
      <w:pPr>
        <w:pStyle w:val="Listeavsnitt"/>
        <w:numPr>
          <w:ilvl w:val="0"/>
          <w:numId w:val="19"/>
        </w:numPr>
      </w:pPr>
      <w:r>
        <w:t>Ensomhet</w:t>
      </w:r>
    </w:p>
    <w:p w14:paraId="497B0872" w14:textId="404FAD05" w:rsidR="00494134" w:rsidRDefault="00196050" w:rsidP="00494134">
      <w:pPr>
        <w:pStyle w:val="Listeavsnitt"/>
        <w:numPr>
          <w:ilvl w:val="0"/>
          <w:numId w:val="19"/>
        </w:numPr>
      </w:pPr>
      <w:r>
        <w:t>Klimaangst</w:t>
      </w:r>
    </w:p>
    <w:p w14:paraId="59B25614" w14:textId="503D7883" w:rsidR="00196050" w:rsidRDefault="00196050" w:rsidP="00494134">
      <w:pPr>
        <w:pStyle w:val="Listeavsnitt"/>
        <w:numPr>
          <w:ilvl w:val="0"/>
          <w:numId w:val="19"/>
        </w:numPr>
      </w:pPr>
      <w:r>
        <w:t>Tvil på Gud eller en mening med livet</w:t>
      </w:r>
    </w:p>
    <w:p w14:paraId="330FA8BC" w14:textId="7FFC5C3A" w:rsidR="00196050" w:rsidRDefault="00196050" w:rsidP="00196050">
      <w:pPr>
        <w:pStyle w:val="Overskrift2"/>
        <w:rPr>
          <w:rFonts w:eastAsiaTheme="minorHAnsi"/>
        </w:rPr>
      </w:pPr>
      <w:r>
        <w:rPr>
          <w:rFonts w:eastAsiaTheme="minorHAnsi"/>
        </w:rPr>
        <w:t xml:space="preserve">1.3 – Input </w:t>
      </w:r>
      <w:r w:rsidR="006A2D18">
        <w:rPr>
          <w:rFonts w:eastAsiaTheme="minorHAnsi"/>
        </w:rPr>
        <w:t>–</w:t>
      </w:r>
      <w:r>
        <w:rPr>
          <w:rFonts w:eastAsiaTheme="minorHAnsi"/>
        </w:rPr>
        <w:t xml:space="preserve"> </w:t>
      </w:r>
      <w:r w:rsidR="006A2D18">
        <w:rPr>
          <w:rFonts w:eastAsiaTheme="minorHAnsi"/>
        </w:rPr>
        <w:t>Dystre statistikker</w:t>
      </w:r>
    </w:p>
    <w:p w14:paraId="1B5D3775" w14:textId="4D2006D3" w:rsidR="006A2D18" w:rsidRDefault="00765A80" w:rsidP="006A2D18">
      <w:r>
        <w:t xml:space="preserve">Hvis </w:t>
      </w:r>
      <w:r w:rsidR="00A86897">
        <w:t>det er sånn at du rett som det er kjenner på håpløshet, så skal du i hvert fall vite at du ikke er alene.</w:t>
      </w:r>
    </w:p>
    <w:p w14:paraId="15AD1D57" w14:textId="24A16E73" w:rsidR="00BA6C6C" w:rsidRPr="00830541" w:rsidRDefault="00830541" w:rsidP="006A2D18">
      <w:pPr>
        <w:rPr>
          <w:i/>
          <w:iCs/>
        </w:rPr>
      </w:pPr>
      <w:r w:rsidRPr="00830541">
        <w:rPr>
          <w:b/>
          <w:bCs/>
          <w:i/>
          <w:iCs/>
        </w:rPr>
        <w:t>På skjerm:</w:t>
      </w:r>
      <w:r>
        <w:rPr>
          <w:b/>
          <w:bCs/>
          <w:i/>
          <w:iCs/>
        </w:rPr>
        <w:t xml:space="preserve"> </w:t>
      </w:r>
      <w:r>
        <w:rPr>
          <w:i/>
          <w:iCs/>
        </w:rPr>
        <w:t>25%</w:t>
      </w:r>
    </w:p>
    <w:p w14:paraId="0723C677" w14:textId="60ED2D3C" w:rsidR="00BA6C6C" w:rsidRPr="00E85AB2" w:rsidRDefault="00BA6C6C" w:rsidP="00BA6C6C">
      <w:pPr>
        <w:rPr>
          <w:b/>
          <w:bCs/>
        </w:rPr>
      </w:pPr>
      <w:r>
        <w:t>I en stor svensk undersøkelse fra 2023</w:t>
      </w:r>
      <w:r w:rsidR="006F50C2">
        <w:rPr>
          <w:rStyle w:val="Fotnotereferanse"/>
        </w:rPr>
        <w:footnoteReference w:id="1"/>
      </w:r>
      <w:r>
        <w:t xml:space="preserve"> beskriver </w:t>
      </w:r>
      <w:r w:rsidRPr="009D791F">
        <w:rPr>
          <w:b/>
          <w:bCs/>
        </w:rPr>
        <w:t>25 % av befolkningen</w:t>
      </w:r>
      <w:r w:rsidRPr="00E25726">
        <w:t xml:space="preserve"> livet sitt som </w:t>
      </w:r>
      <w:r w:rsidRPr="009D791F">
        <w:rPr>
          <w:b/>
          <w:bCs/>
        </w:rPr>
        <w:t>meningsløst</w:t>
      </w:r>
      <w:r>
        <w:t xml:space="preserve">, </w:t>
      </w:r>
      <w:r w:rsidRPr="009D791F">
        <w:rPr>
          <w:b/>
          <w:bCs/>
        </w:rPr>
        <w:t>innholdsløst</w:t>
      </w:r>
      <w:r w:rsidRPr="00E25726">
        <w:t xml:space="preserve"> og </w:t>
      </w:r>
      <w:r w:rsidRPr="009D791F">
        <w:rPr>
          <w:b/>
          <w:bCs/>
        </w:rPr>
        <w:t>trist</w:t>
      </w:r>
      <w:r>
        <w:rPr>
          <w:b/>
          <w:bCs/>
        </w:rPr>
        <w:t xml:space="preserve">. </w:t>
      </w:r>
      <w:r w:rsidRPr="009D791F">
        <w:t>Hele</w:t>
      </w:r>
      <w:r w:rsidRPr="009D791F">
        <w:rPr>
          <w:b/>
          <w:bCs/>
        </w:rPr>
        <w:t xml:space="preserve"> 35 % av unge menn</w:t>
      </w:r>
      <w:r w:rsidRPr="00E25726">
        <w:t xml:space="preserve"> oppgir at de opplever livet som meningsløst.</w:t>
      </w:r>
      <w:r>
        <w:t xml:space="preserve"> </w:t>
      </w:r>
      <w:r w:rsidRPr="00E25726">
        <w:t xml:space="preserve">I 2003 var tallet </w:t>
      </w:r>
      <w:r w:rsidRPr="009D791F">
        <w:rPr>
          <w:b/>
          <w:bCs/>
        </w:rPr>
        <w:t>6 %</w:t>
      </w:r>
      <w:r w:rsidRPr="00E25726">
        <w:t xml:space="preserve"> – </w:t>
      </w:r>
      <w:r>
        <w:t xml:space="preserve">så det er snakk om </w:t>
      </w:r>
      <w:r w:rsidRPr="00E25726">
        <w:t xml:space="preserve">en </w:t>
      </w:r>
      <w:proofErr w:type="gramStart"/>
      <w:r w:rsidRPr="00E25726">
        <w:t>dramatisk</w:t>
      </w:r>
      <w:proofErr w:type="gramEnd"/>
      <w:r w:rsidRPr="00E25726">
        <w:t xml:space="preserve"> økning</w:t>
      </w:r>
      <w:r>
        <w:t>!</w:t>
      </w:r>
    </w:p>
    <w:p w14:paraId="02818672" w14:textId="77777777" w:rsidR="00BA6C6C" w:rsidRPr="00531466" w:rsidRDefault="00BA6C6C" w:rsidP="00BA6C6C">
      <w:r w:rsidRPr="00E25726">
        <w:t>Utskrivningen av søvnmedisin og beroligende midler til unge har femdoblet seg på ti år.</w:t>
      </w:r>
    </w:p>
    <w:p w14:paraId="42C0A964" w14:textId="271DDA4E" w:rsidR="00A86897" w:rsidRDefault="00670D00" w:rsidP="006A2D18">
      <w:r>
        <w:t>Så det er mange som kan kjenne at dette er sannheten om verden</w:t>
      </w:r>
      <w:r w:rsidR="00FF3725">
        <w:t>.</w:t>
      </w:r>
    </w:p>
    <w:p w14:paraId="79C18769" w14:textId="64D03B08" w:rsidR="00AF627C" w:rsidRDefault="005A2B68" w:rsidP="00C20499">
      <w:pPr>
        <w:pStyle w:val="Overskrift1"/>
      </w:pPr>
      <w:r>
        <w:t xml:space="preserve">2 – </w:t>
      </w:r>
      <w:r w:rsidR="00C20499">
        <w:t>BIBEL</w:t>
      </w:r>
    </w:p>
    <w:p w14:paraId="40B06B6F" w14:textId="716B293D" w:rsidR="00C20499" w:rsidRDefault="008F7614" w:rsidP="00AF627C">
      <w:pPr>
        <w:pStyle w:val="Overskrift2"/>
      </w:pPr>
      <w:r>
        <w:t xml:space="preserve">2.1 – Zoom ut </w:t>
      </w:r>
      <w:r w:rsidR="001C5D6A">
        <w:t>–</w:t>
      </w:r>
      <w:r>
        <w:t xml:space="preserve"> </w:t>
      </w:r>
      <w:r w:rsidR="00A85987">
        <w:t>Oppstandelsen</w:t>
      </w:r>
    </w:p>
    <w:p w14:paraId="66723BA6" w14:textId="75067AE5" w:rsidR="009C4B94" w:rsidRDefault="00670D00" w:rsidP="0010588D">
      <w:r>
        <w:t>Men h</w:t>
      </w:r>
      <w:r w:rsidR="0010588D" w:rsidRPr="00116A40">
        <w:t xml:space="preserve">elt fra starten </w:t>
      </w:r>
      <w:r>
        <w:t xml:space="preserve">av </w:t>
      </w:r>
      <w:r w:rsidR="0010588D" w:rsidRPr="00116A40">
        <w:t xml:space="preserve">har den kristne kirken fortalt en annen historie om </w:t>
      </w:r>
      <w:r w:rsidR="009C4B94">
        <w:t>virkeligheten</w:t>
      </w:r>
      <w:r w:rsidR="0010588D" w:rsidRPr="00116A40">
        <w:t xml:space="preserve">. </w:t>
      </w:r>
    </w:p>
    <w:p w14:paraId="41B71F9C" w14:textId="7BAD7B98" w:rsidR="00801EC9" w:rsidRPr="00801EC9" w:rsidRDefault="00801EC9" w:rsidP="0010588D">
      <w:pPr>
        <w:rPr>
          <w:i/>
          <w:iCs/>
        </w:rPr>
      </w:pPr>
      <w:r>
        <w:rPr>
          <w:b/>
          <w:bCs/>
          <w:i/>
          <w:iCs/>
        </w:rPr>
        <w:t xml:space="preserve">På skjerm: </w:t>
      </w:r>
      <w:r w:rsidR="00F03BC4">
        <w:rPr>
          <w:i/>
          <w:iCs/>
        </w:rPr>
        <w:t>Evangelium</w:t>
      </w:r>
    </w:p>
    <w:p w14:paraId="0E4A7583" w14:textId="77777777" w:rsidR="00F03BC4" w:rsidRDefault="0010588D" w:rsidP="0010588D">
      <w:r w:rsidRPr="00116A40">
        <w:t xml:space="preserve">Den har blitt kalt et 'evangelium' – et gresk ord som betyr 'gode nyheter'. </w:t>
      </w:r>
    </w:p>
    <w:p w14:paraId="3D296886" w14:textId="77777777" w:rsidR="00F03BC4" w:rsidRPr="00801EC9" w:rsidRDefault="00F03BC4" w:rsidP="00F03BC4">
      <w:pPr>
        <w:rPr>
          <w:i/>
          <w:iCs/>
        </w:rPr>
      </w:pPr>
      <w:r>
        <w:rPr>
          <w:b/>
          <w:bCs/>
          <w:i/>
          <w:iCs/>
        </w:rPr>
        <w:t xml:space="preserve">På skjerm: </w:t>
      </w:r>
      <w:r>
        <w:rPr>
          <w:i/>
          <w:iCs/>
        </w:rPr>
        <w:t>Håp</w:t>
      </w:r>
    </w:p>
    <w:p w14:paraId="67D6AB13" w14:textId="3E70F3EC" w:rsidR="0010588D" w:rsidRPr="00116A40" w:rsidRDefault="0010588D" w:rsidP="0010588D">
      <w:r w:rsidRPr="00116A40">
        <w:t xml:space="preserve">Og de gode nyhetene er dette: Det finnes </w:t>
      </w:r>
      <w:r w:rsidRPr="00116A40">
        <w:rPr>
          <w:i/>
          <w:iCs/>
        </w:rPr>
        <w:t>håp</w:t>
      </w:r>
      <w:r w:rsidRPr="00116A40">
        <w:t xml:space="preserve">. Selv når verden virker mørk og håpløs, </w:t>
      </w:r>
      <w:r w:rsidR="00B832FE">
        <w:t>så er ikke siste ord sagt! Du kommer til å bli overrasket!</w:t>
      </w:r>
    </w:p>
    <w:p w14:paraId="54105BAB" w14:textId="5C8D9616" w:rsidR="00B35C0F" w:rsidRDefault="00B35C0F" w:rsidP="00B35C0F">
      <w:pPr>
        <w:tabs>
          <w:tab w:val="left" w:pos="6790"/>
        </w:tabs>
        <w:rPr>
          <w:i/>
          <w:iCs/>
        </w:rPr>
      </w:pPr>
      <w:r w:rsidRPr="00E35B5A">
        <w:rPr>
          <w:b/>
          <w:bCs/>
          <w:i/>
          <w:iCs/>
        </w:rPr>
        <w:t xml:space="preserve">Filmklipp: </w:t>
      </w:r>
      <w:proofErr w:type="spellStart"/>
      <w:r w:rsidR="000934E6">
        <w:rPr>
          <w:i/>
          <w:iCs/>
        </w:rPr>
        <w:t>Penalty</w:t>
      </w:r>
      <w:proofErr w:type="spellEnd"/>
      <w:r w:rsidR="000934E6">
        <w:rPr>
          <w:i/>
          <w:iCs/>
        </w:rPr>
        <w:t xml:space="preserve"> «Miss»</w:t>
      </w:r>
      <w:r>
        <w:rPr>
          <w:i/>
          <w:iCs/>
        </w:rPr>
        <w:t xml:space="preserve">. Spill av klipp direkte fra PowerPoint-presentasjonen eller spill av fra </w:t>
      </w:r>
      <w:proofErr w:type="spellStart"/>
      <w:r>
        <w:rPr>
          <w:i/>
          <w:iCs/>
        </w:rPr>
        <w:t>YouTube</w:t>
      </w:r>
      <w:proofErr w:type="spellEnd"/>
      <w:r>
        <w:rPr>
          <w:i/>
          <w:iCs/>
        </w:rPr>
        <w:t xml:space="preserve"> </w:t>
      </w:r>
      <w:hyperlink r:id="rId10" w:history="1">
        <w:r w:rsidRPr="007F7AD6">
          <w:rPr>
            <w:rStyle w:val="Hyperkobling"/>
            <w:i/>
            <w:iCs/>
          </w:rPr>
          <w:t>her</w:t>
        </w:r>
      </w:hyperlink>
      <w:r>
        <w:rPr>
          <w:i/>
          <w:iCs/>
        </w:rPr>
        <w:t>.</w:t>
      </w:r>
    </w:p>
    <w:p w14:paraId="03CA1C97" w14:textId="77777777" w:rsidR="00295C23" w:rsidRPr="00801EC9" w:rsidRDefault="00295C23" w:rsidP="00295C23">
      <w:pPr>
        <w:rPr>
          <w:i/>
          <w:iCs/>
        </w:rPr>
      </w:pPr>
      <w:r>
        <w:rPr>
          <w:b/>
          <w:bCs/>
          <w:i/>
          <w:iCs/>
        </w:rPr>
        <w:t xml:space="preserve">På skjerm: </w:t>
      </w:r>
      <w:r>
        <w:rPr>
          <w:i/>
          <w:iCs/>
        </w:rPr>
        <w:t>Håp</w:t>
      </w:r>
    </w:p>
    <w:p w14:paraId="727CABFD" w14:textId="77777777" w:rsidR="00295C23" w:rsidRDefault="00295C23" w:rsidP="00295C23">
      <w:r>
        <w:t>Jesus sier til disiplene sine: «</w:t>
      </w:r>
      <w:r w:rsidRPr="002A7260">
        <w:t>Dere skal sørge, men sorgen skal bli forvandlet til glede</w:t>
      </w:r>
      <w:r>
        <w:t>» (Johannes 16,20).</w:t>
      </w:r>
    </w:p>
    <w:p w14:paraId="316DE90C" w14:textId="48258100" w:rsidR="0010588D" w:rsidRDefault="0010588D" w:rsidP="0010588D">
      <w:r w:rsidRPr="00116A40">
        <w:t xml:space="preserve">Men grunnen til dette håpet kan virke rar – nesten utrolig. Det gjorde den faktisk også for folk for 2000 år siden. Evangeliet handler om Jesus. Han ble korsfestet og døde på langfredag. </w:t>
      </w:r>
    </w:p>
    <w:p w14:paraId="60922F79" w14:textId="77777777" w:rsidR="0010588D" w:rsidRPr="00681F34" w:rsidRDefault="0010588D" w:rsidP="0010588D">
      <w:r w:rsidRPr="00116A40">
        <w:t xml:space="preserve">Men så, på påskedag, skjedde det umulige: </w:t>
      </w:r>
      <w:r w:rsidRPr="00116A40">
        <w:rPr>
          <w:i/>
          <w:iCs/>
        </w:rPr>
        <w:t>Jesus stod opp fra de døde</w:t>
      </w:r>
      <w:r w:rsidRPr="00116A40">
        <w:t>.</w:t>
      </w:r>
      <w:r w:rsidRPr="00833BF5">
        <w:t xml:space="preserve"> </w:t>
      </w:r>
      <w:r>
        <w:t>L</w:t>
      </w:r>
      <w:r w:rsidRPr="00116A40">
        <w:t>ivet vant over døde</w:t>
      </w:r>
      <w:r>
        <w:t>n.</w:t>
      </w:r>
    </w:p>
    <w:p w14:paraId="358B96B9" w14:textId="4E6B528E" w:rsidR="00C20499" w:rsidRDefault="00C20499" w:rsidP="00C20499">
      <w:pPr>
        <w:tabs>
          <w:tab w:val="left" w:pos="6790"/>
        </w:tabs>
        <w:rPr>
          <w:i/>
          <w:iCs/>
        </w:rPr>
      </w:pPr>
      <w:r w:rsidRPr="00E35B5A">
        <w:rPr>
          <w:b/>
          <w:bCs/>
          <w:i/>
          <w:iCs/>
        </w:rPr>
        <w:t xml:space="preserve">Filmklipp: </w:t>
      </w:r>
      <w:proofErr w:type="spellStart"/>
      <w:r w:rsidRPr="00E35B5A">
        <w:rPr>
          <w:i/>
          <w:iCs/>
        </w:rPr>
        <w:t>BibleProject</w:t>
      </w:r>
      <w:proofErr w:type="spellEnd"/>
      <w:r w:rsidRPr="00E35B5A">
        <w:rPr>
          <w:i/>
          <w:iCs/>
        </w:rPr>
        <w:t xml:space="preserve"> – </w:t>
      </w:r>
      <w:r w:rsidR="0010588D">
        <w:rPr>
          <w:i/>
          <w:iCs/>
        </w:rPr>
        <w:t xml:space="preserve">Lukasevangeliet </w:t>
      </w:r>
      <w:r w:rsidR="000D1F26">
        <w:rPr>
          <w:i/>
          <w:iCs/>
        </w:rPr>
        <w:t xml:space="preserve">kap. </w:t>
      </w:r>
      <w:r w:rsidR="0010588D">
        <w:rPr>
          <w:i/>
          <w:iCs/>
        </w:rPr>
        <w:t>24</w:t>
      </w:r>
      <w:r>
        <w:rPr>
          <w:i/>
          <w:iCs/>
        </w:rPr>
        <w:t xml:space="preserve">. Spill av klipp direkte fra PowerPoint-presentasjonen eller spill av fra </w:t>
      </w:r>
      <w:proofErr w:type="spellStart"/>
      <w:r>
        <w:rPr>
          <w:i/>
          <w:iCs/>
        </w:rPr>
        <w:t>YouTube</w:t>
      </w:r>
      <w:proofErr w:type="spellEnd"/>
      <w:r>
        <w:rPr>
          <w:i/>
          <w:iCs/>
        </w:rPr>
        <w:t xml:space="preserve"> </w:t>
      </w:r>
      <w:hyperlink r:id="rId11" w:history="1">
        <w:r w:rsidRPr="007F7AD6">
          <w:rPr>
            <w:rStyle w:val="Hyperkobling"/>
            <w:i/>
            <w:iCs/>
          </w:rPr>
          <w:t>her</w:t>
        </w:r>
      </w:hyperlink>
      <w:r>
        <w:rPr>
          <w:i/>
          <w:iCs/>
        </w:rPr>
        <w:t>.</w:t>
      </w:r>
    </w:p>
    <w:p w14:paraId="0650DA97" w14:textId="77777777" w:rsidR="007226D0" w:rsidRDefault="007226D0" w:rsidP="007226D0">
      <w:pPr>
        <w:rPr>
          <w:i/>
          <w:iCs/>
        </w:rPr>
      </w:pPr>
      <w:r w:rsidRPr="00BB05C0">
        <w:rPr>
          <w:b/>
          <w:bCs/>
          <w:i/>
          <w:iCs/>
        </w:rPr>
        <w:t xml:space="preserve">På skjerm: </w:t>
      </w:r>
      <w:r w:rsidRPr="00BB05C0">
        <w:rPr>
          <w:i/>
          <w:iCs/>
        </w:rPr>
        <w:t>illustrasjon fra Konfirmantbibelens persongalleri. Klikk videre for å zoome inn.</w:t>
      </w:r>
    </w:p>
    <w:p w14:paraId="0B2F8845" w14:textId="77777777" w:rsidR="00B71AD5" w:rsidRPr="00967E06" w:rsidRDefault="00B71AD5" w:rsidP="00B71AD5">
      <w:r w:rsidRPr="00967E06">
        <w:t>Her kommer vi til det punktet i kristendommen hvor mange av oss får en del spørsmål. Kanskje du også har kjent på det?</w:t>
      </w:r>
    </w:p>
    <w:p w14:paraId="398B7EAE" w14:textId="77777777" w:rsidR="00B71AD5" w:rsidRPr="00967E06" w:rsidRDefault="00B71AD5" w:rsidP="00B71AD5">
      <w:r w:rsidRPr="00967E06">
        <w:t>Det er inspirerende å høre om hvordan Jesus møtte mennesker. Det kan til og med være rørende å høre at han var villig til å ofre seg på langfredag.</w:t>
      </w:r>
    </w:p>
    <w:p w14:paraId="3787BB38" w14:textId="77777777" w:rsidR="00B71AD5" w:rsidRPr="00967E06" w:rsidRDefault="00B71AD5" w:rsidP="00B71AD5">
      <w:r w:rsidRPr="00967E06">
        <w:t>Men så kommer dette: Å stå opp fra de døde? Altså, kan folk virkelig tro på at det faktisk skjedde?</w:t>
      </w:r>
    </w:p>
    <w:p w14:paraId="6D261D4C" w14:textId="4011018F" w:rsidR="00B71AD5" w:rsidRDefault="00B71AD5" w:rsidP="00B71AD5">
      <w:r w:rsidRPr="00967E06">
        <w:t xml:space="preserve">I </w:t>
      </w:r>
      <w:r>
        <w:t xml:space="preserve">samlingen i </w:t>
      </w:r>
      <w:r w:rsidRPr="00967E06">
        <w:t xml:space="preserve">dag kommer vi </w:t>
      </w:r>
      <w:r w:rsidRPr="007226D0">
        <w:rPr>
          <w:i/>
          <w:iCs/>
        </w:rPr>
        <w:t>ikke</w:t>
      </w:r>
      <w:r w:rsidRPr="00967E06">
        <w:t xml:space="preserve"> til å finne noe endelig </w:t>
      </w:r>
      <w:r w:rsidRPr="007226D0">
        <w:rPr>
          <w:i/>
          <w:iCs/>
        </w:rPr>
        <w:t>bevis</w:t>
      </w:r>
      <w:r w:rsidRPr="00967E06">
        <w:t xml:space="preserve"> for at Jesus stod opp. Men kanskje – hvis vi ser litt nærmere på historien – så oppdager vi at det </w:t>
      </w:r>
      <w:r w:rsidR="007226D0">
        <w:t xml:space="preserve">er gode grunner for å holde muligheten </w:t>
      </w:r>
      <w:r w:rsidR="00365A64">
        <w:t>åpen</w:t>
      </w:r>
      <w:r w:rsidRPr="00967E06">
        <w:t>.</w:t>
      </w:r>
    </w:p>
    <w:p w14:paraId="6323F3ED" w14:textId="5870BE78" w:rsidR="00B71AD5" w:rsidRDefault="00B71AD5" w:rsidP="00B71AD5">
      <w:r>
        <w:t xml:space="preserve">For å </w:t>
      </w:r>
      <w:r w:rsidR="00533B1A">
        <w:t>utforske det, så må dere være klare til å bevege litt på dere.</w:t>
      </w:r>
    </w:p>
    <w:p w14:paraId="1FF8144D" w14:textId="09BA39EC" w:rsidR="00B71AD5" w:rsidRDefault="00292AFE" w:rsidP="00292AFE">
      <w:pPr>
        <w:pStyle w:val="Overskrift3"/>
      </w:pPr>
      <w:r>
        <w:t>Aktivitet: Hentelek</w:t>
      </w:r>
    </w:p>
    <w:p w14:paraId="43A1FFB2" w14:textId="62C998CA" w:rsidR="00292AFE" w:rsidRDefault="0036794C" w:rsidP="00292AFE">
      <w:pPr>
        <w:rPr>
          <w:i/>
          <w:iCs/>
        </w:rPr>
      </w:pPr>
      <w:r w:rsidRPr="0036794C">
        <w:rPr>
          <w:b/>
          <w:bCs/>
          <w:i/>
          <w:iCs/>
        </w:rPr>
        <w:t xml:space="preserve">Til leder: </w:t>
      </w:r>
      <w:r w:rsidR="00292AFE" w:rsidRPr="0036794C">
        <w:rPr>
          <w:i/>
          <w:iCs/>
        </w:rPr>
        <w:t>Hentelek</w:t>
      </w:r>
      <w:r>
        <w:rPr>
          <w:i/>
          <w:iCs/>
        </w:rPr>
        <w:t xml:space="preserve"> fungerer på den måten at deltakerne deles inn i to eller flere lag. (Det kan gjerne være mange på hvert lag.)</w:t>
      </w:r>
      <w:r w:rsidR="0098779C">
        <w:rPr>
          <w:i/>
          <w:iCs/>
        </w:rPr>
        <w:t xml:space="preserve"> En representant fra hvert lag kommer fram. En leder roper ut </w:t>
      </w:r>
      <w:r w:rsidR="00AE0403">
        <w:rPr>
          <w:i/>
          <w:iCs/>
        </w:rPr>
        <w:t>en</w:t>
      </w:r>
      <w:r w:rsidR="0098779C">
        <w:rPr>
          <w:i/>
          <w:iCs/>
        </w:rPr>
        <w:t xml:space="preserve"> som </w:t>
      </w:r>
      <w:r w:rsidR="00AE0403">
        <w:rPr>
          <w:i/>
          <w:iCs/>
        </w:rPr>
        <w:t>skal hentes. Resten av laget kan være behjelpelig med å finne denne gjenstanden, enten utfra det de har på seg, eller noe som finnes i lokalet.</w:t>
      </w:r>
      <w:r w:rsidR="00B77ED5">
        <w:rPr>
          <w:i/>
          <w:iCs/>
        </w:rPr>
        <w:t xml:space="preserve"> Dette gjentas en del ganger. Mellom hver hente-oppgave gir leder input om oppstandelsen.</w:t>
      </w:r>
    </w:p>
    <w:p w14:paraId="59AEAB95" w14:textId="4F7A7EB9" w:rsidR="007D3B1C" w:rsidRDefault="007D3B1C" w:rsidP="007D3B1C">
      <w:pPr>
        <w:pStyle w:val="Overskrift4"/>
      </w:pPr>
      <w:r>
        <w:t>Oppgave 1</w:t>
      </w:r>
    </w:p>
    <w:p w14:paraId="5371033B" w14:textId="3779BC6B" w:rsidR="003122F1" w:rsidRPr="003A1C33" w:rsidRDefault="003122F1" w:rsidP="007D3B1C">
      <w:pPr>
        <w:rPr>
          <w:b/>
          <w:bCs/>
          <w:i/>
          <w:iCs/>
        </w:rPr>
      </w:pPr>
      <w:r w:rsidRPr="003A1C33">
        <w:rPr>
          <w:b/>
          <w:bCs/>
          <w:i/>
          <w:iCs/>
        </w:rPr>
        <w:t xml:space="preserve">På skjerm: </w:t>
      </w:r>
      <w:r w:rsidRPr="003A1C33">
        <w:rPr>
          <w:i/>
          <w:iCs/>
        </w:rPr>
        <w:t>oppgave</w:t>
      </w:r>
      <w:r w:rsidR="003A1C33">
        <w:rPr>
          <w:i/>
          <w:iCs/>
        </w:rPr>
        <w:t>: lys</w:t>
      </w:r>
    </w:p>
    <w:p w14:paraId="5938175B" w14:textId="139EF02F" w:rsidR="007D3B1C" w:rsidRDefault="007D3B1C" w:rsidP="007D3B1C">
      <w:r>
        <w:rPr>
          <w:b/>
          <w:bCs/>
        </w:rPr>
        <w:t xml:space="preserve">Gjenstand: </w:t>
      </w:r>
      <w:r>
        <w:t>et lys. (</w:t>
      </w:r>
      <w:r w:rsidRPr="006F47D0">
        <w:rPr>
          <w:i/>
          <w:iCs/>
        </w:rPr>
        <w:t xml:space="preserve">Gruppene kan tolke oppgaven kreativt. De kan </w:t>
      </w:r>
      <w:r w:rsidR="00FF63BF" w:rsidRPr="006F47D0">
        <w:rPr>
          <w:i/>
          <w:iCs/>
        </w:rPr>
        <w:t xml:space="preserve">f.eks. </w:t>
      </w:r>
      <w:r w:rsidRPr="006F47D0">
        <w:rPr>
          <w:i/>
          <w:iCs/>
        </w:rPr>
        <w:t xml:space="preserve">finne en mobil med </w:t>
      </w:r>
      <w:r w:rsidR="00FF63BF" w:rsidRPr="006F47D0">
        <w:rPr>
          <w:i/>
          <w:iCs/>
        </w:rPr>
        <w:t>lommelykten på, et stearinlys eller tenne en fyrstikk</w:t>
      </w:r>
      <w:r w:rsidR="00FF63BF">
        <w:t>.)</w:t>
      </w:r>
    </w:p>
    <w:p w14:paraId="2FDA082C" w14:textId="655F7CC8" w:rsidR="003122F1" w:rsidRDefault="00460F03" w:rsidP="003122F1">
      <w:r>
        <w:rPr>
          <w:b/>
          <w:bCs/>
        </w:rPr>
        <w:t xml:space="preserve">Input </w:t>
      </w:r>
      <w:r>
        <w:t>(</w:t>
      </w:r>
      <w:r>
        <w:rPr>
          <w:i/>
          <w:iCs/>
        </w:rPr>
        <w:t xml:space="preserve">etter at gjenstanden er </w:t>
      </w:r>
      <w:r w:rsidRPr="00460F03">
        <w:rPr>
          <w:i/>
          <w:iCs/>
        </w:rPr>
        <w:t>hentet</w:t>
      </w:r>
      <w:r>
        <w:t xml:space="preserve">): </w:t>
      </w:r>
      <w:r w:rsidR="003122F1" w:rsidRPr="00460F03">
        <w:t>La</w:t>
      </w:r>
      <w:r w:rsidR="003122F1">
        <w:t xml:space="preserve"> oss leke historikere for et øyeblikk:</w:t>
      </w:r>
    </w:p>
    <w:p w14:paraId="5A78522E" w14:textId="055A01C4" w:rsidR="003122F1" w:rsidRPr="00BA4D70" w:rsidRDefault="003122F1" w:rsidP="003122F1">
      <w:pPr>
        <w:rPr>
          <w:i/>
          <w:iCs/>
        </w:rPr>
      </w:pPr>
      <w:r w:rsidRPr="00BA4D70">
        <w:rPr>
          <w:b/>
          <w:bCs/>
          <w:i/>
          <w:iCs/>
        </w:rPr>
        <w:t xml:space="preserve">På skjerm: </w:t>
      </w:r>
      <w:r w:rsidR="00BA4D70" w:rsidRPr="00BA4D70">
        <w:rPr>
          <w:i/>
          <w:iCs/>
        </w:rPr>
        <w:t>tidslinje med spørsmålstegn i midten</w:t>
      </w:r>
    </w:p>
    <w:p w14:paraId="54F59284" w14:textId="77777777" w:rsidR="003122F1" w:rsidRDefault="003122F1" w:rsidP="003122F1">
      <w:r>
        <w:t xml:space="preserve">La oss enn så lenge holde det åpent nøyaktig hva som skjedde i graven til Jesus på påskemorgen. </w:t>
      </w:r>
    </w:p>
    <w:p w14:paraId="6C02A9B1" w14:textId="73BCE77E" w:rsidR="003122F1" w:rsidRDefault="003122F1" w:rsidP="003122F1">
      <w:r>
        <w:t>Men</w:t>
      </w:r>
      <w:r w:rsidR="006F6416">
        <w:t xml:space="preserve"> så godt som</w:t>
      </w:r>
      <w:r>
        <w:t xml:space="preserve"> </w:t>
      </w:r>
      <w:r w:rsidRPr="00620812">
        <w:rPr>
          <w:i/>
          <w:iCs/>
        </w:rPr>
        <w:t>alle historikere</w:t>
      </w:r>
      <w:r>
        <w:t xml:space="preserve"> – både kristne og ikke-kristne – er </w:t>
      </w:r>
      <w:r>
        <w:rPr>
          <w:i/>
          <w:iCs/>
        </w:rPr>
        <w:t xml:space="preserve">enige </w:t>
      </w:r>
      <w:r>
        <w:t>om</w:t>
      </w:r>
      <w:r w:rsidR="00053A86">
        <w:t xml:space="preserve"> to ting: 1.) at Jesus fra Nasaret ble korsfestet og drept; 2.)</w:t>
      </w:r>
      <w:r>
        <w:t xml:space="preserve"> at det oppstod en bevegelse kort tid etterpå. Og helt fra begynnelsen av hadde de</w:t>
      </w:r>
      <w:r w:rsidR="00053A86">
        <w:t>nne bevegelsen</w:t>
      </w:r>
      <w:r>
        <w:t xml:space="preserve"> én sentral påstand: at Jesus var stått opp fra de døde.</w:t>
      </w:r>
      <w:r>
        <w:rPr>
          <w:rStyle w:val="Fotnotereferanse"/>
        </w:rPr>
        <w:footnoteReference w:id="2"/>
      </w:r>
    </w:p>
    <w:p w14:paraId="5FA7D122" w14:textId="0E678384" w:rsidR="00BA4D70" w:rsidRPr="00BA4D70" w:rsidRDefault="00BA4D70" w:rsidP="00BA4D70">
      <w:pPr>
        <w:rPr>
          <w:i/>
          <w:iCs/>
        </w:rPr>
      </w:pPr>
      <w:r w:rsidRPr="00BA4D70">
        <w:rPr>
          <w:b/>
          <w:bCs/>
          <w:i/>
          <w:iCs/>
        </w:rPr>
        <w:t xml:space="preserve">På skjerm: </w:t>
      </w:r>
      <w:r w:rsidR="00E65F78">
        <w:rPr>
          <w:i/>
          <w:iCs/>
        </w:rPr>
        <w:t>Noe må ha skjedd.</w:t>
      </w:r>
    </w:p>
    <w:p w14:paraId="3083B979" w14:textId="048F2FBE" w:rsidR="003122F1" w:rsidRDefault="003122F1" w:rsidP="003122F1">
      <w:r>
        <w:t xml:space="preserve">Alt dette krever en historisk forklaring. En historiker må stille spørsmålet: Hvorfor var de så overbevist om at Jesus var stått opp? </w:t>
      </w:r>
      <w:r>
        <w:rPr>
          <w:i/>
          <w:iCs/>
        </w:rPr>
        <w:t xml:space="preserve">Ett eller annet </w:t>
      </w:r>
      <w:r>
        <w:t xml:space="preserve">må ha skjedd for å sette dette i gang. Et lysglimt av ett eller annet slag. </w:t>
      </w:r>
    </w:p>
    <w:p w14:paraId="1ED478DF" w14:textId="69BE5142" w:rsidR="00D81343" w:rsidRDefault="00D81343" w:rsidP="00D81343">
      <w:pPr>
        <w:pStyle w:val="Overskrift4"/>
      </w:pPr>
      <w:r>
        <w:t>Oppgave 2</w:t>
      </w:r>
    </w:p>
    <w:p w14:paraId="2C219536" w14:textId="33051E94" w:rsidR="00E65F78" w:rsidRPr="003A1C33" w:rsidRDefault="00E65F78" w:rsidP="00E65F78">
      <w:pPr>
        <w:rPr>
          <w:b/>
          <w:bCs/>
          <w:i/>
          <w:iCs/>
        </w:rPr>
      </w:pPr>
      <w:r w:rsidRPr="003A1C33">
        <w:rPr>
          <w:b/>
          <w:bCs/>
          <w:i/>
          <w:iCs/>
        </w:rPr>
        <w:t xml:space="preserve">På skjerm: </w:t>
      </w:r>
      <w:r w:rsidRPr="003A1C33">
        <w:rPr>
          <w:i/>
          <w:iCs/>
        </w:rPr>
        <w:t>oppgave</w:t>
      </w:r>
      <w:r>
        <w:rPr>
          <w:i/>
          <w:iCs/>
        </w:rPr>
        <w:t xml:space="preserve">: </w:t>
      </w:r>
      <w:r>
        <w:rPr>
          <w:i/>
          <w:iCs/>
        </w:rPr>
        <w:t>stein</w:t>
      </w:r>
    </w:p>
    <w:p w14:paraId="2E5FD2F1" w14:textId="1B89E559" w:rsidR="006F47D0" w:rsidRDefault="00D81343" w:rsidP="00D81343">
      <w:r>
        <w:rPr>
          <w:b/>
          <w:bCs/>
        </w:rPr>
        <w:t xml:space="preserve">Gjenstand: </w:t>
      </w:r>
      <w:r>
        <w:t xml:space="preserve">en stein. </w:t>
      </w:r>
    </w:p>
    <w:p w14:paraId="37B7BA88" w14:textId="77777777" w:rsidR="003C713D" w:rsidRPr="00023A14" w:rsidRDefault="003C713D" w:rsidP="003C713D">
      <w:r w:rsidRPr="00023A14">
        <w:t>OK, vi sa at hvis vi tenker som historikere, må vi lete etter en forklaring.</w:t>
      </w:r>
    </w:p>
    <w:p w14:paraId="1E7BD63D" w14:textId="77777777" w:rsidR="003C713D" w:rsidRDefault="003C713D" w:rsidP="003C713D">
      <w:r>
        <w:t xml:space="preserve">En teori er at disiplene ble gale av sorg og </w:t>
      </w:r>
      <w:r w:rsidRPr="007F263E">
        <w:rPr>
          <w:i/>
          <w:iCs/>
        </w:rPr>
        <w:t>innbilte</w:t>
      </w:r>
      <w:r>
        <w:t xml:space="preserve"> seg at Jesus faktisk levde. Det finnes andre opp igjennom historien som har gjort det.</w:t>
      </w:r>
      <w:r>
        <w:rPr>
          <w:rStyle w:val="Fotnotereferanse"/>
        </w:rPr>
        <w:footnoteReference w:id="3"/>
      </w:r>
    </w:p>
    <w:p w14:paraId="0FD6AC0B" w14:textId="77777777" w:rsidR="003C713D" w:rsidRPr="00023A14" w:rsidRDefault="003C713D" w:rsidP="003C713D">
      <w:r w:rsidRPr="00023A14">
        <w:t>Men her er noe viktig: Jesus døde ikke bare – han ble henrettet. Og de som drepte ham – romerske og jødiske ledere – hadde all interesse av at han forble død. Hvis det begynte å gå rykter om at han hadde stått opp, ville de ganske enkelt hentet fram kroppen.</w:t>
      </w:r>
    </w:p>
    <w:p w14:paraId="47A83E29" w14:textId="038A52D1" w:rsidR="00C865DD" w:rsidRPr="00BA4D70" w:rsidRDefault="00C865DD" w:rsidP="00C865DD">
      <w:pPr>
        <w:rPr>
          <w:i/>
          <w:iCs/>
        </w:rPr>
      </w:pPr>
      <w:r w:rsidRPr="00BA4D70">
        <w:rPr>
          <w:b/>
          <w:bCs/>
          <w:i/>
          <w:iCs/>
        </w:rPr>
        <w:t xml:space="preserve">På skjerm: </w:t>
      </w:r>
      <w:r>
        <w:rPr>
          <w:i/>
          <w:iCs/>
        </w:rPr>
        <w:t>hulegrav</w:t>
      </w:r>
    </w:p>
    <w:p w14:paraId="3992D938" w14:textId="19CA6356" w:rsidR="003C713D" w:rsidRDefault="003C713D" w:rsidP="003C713D">
      <w:r w:rsidRPr="00023A14">
        <w:t xml:space="preserve">Og det burde vært lett. Graven var stengt med en stor stein og bevoktet. </w:t>
      </w:r>
    </w:p>
    <w:p w14:paraId="51A40E29" w14:textId="77777777" w:rsidR="003C713D" w:rsidRDefault="003C713D" w:rsidP="003C713D">
      <w:r>
        <w:t>P</w:t>
      </w:r>
      <w:r w:rsidRPr="00023A14">
        <w:t>å den tiden var det vanlig å bruke hulegraver: Kroppen ble lagt på en steinbenk, og etter hvert – når den var tørket inn – ble beina samlet i en liten boks og satt på en hylle. Så kunne graven brukes igjen.</w:t>
      </w:r>
      <w:r>
        <w:rPr>
          <w:rStyle w:val="Fotnotereferanse"/>
        </w:rPr>
        <w:footnoteReference w:id="4"/>
      </w:r>
    </w:p>
    <w:p w14:paraId="0B129422" w14:textId="4ABCA2D3" w:rsidR="003440D9" w:rsidRPr="00BA4D70" w:rsidRDefault="003440D9" w:rsidP="003440D9">
      <w:pPr>
        <w:rPr>
          <w:i/>
          <w:iCs/>
        </w:rPr>
      </w:pPr>
      <w:r w:rsidRPr="00BA4D70">
        <w:rPr>
          <w:b/>
          <w:bCs/>
          <w:i/>
          <w:iCs/>
        </w:rPr>
        <w:t xml:space="preserve">På skjerm: </w:t>
      </w:r>
      <w:r>
        <w:rPr>
          <w:i/>
          <w:iCs/>
        </w:rPr>
        <w:t>Graven var tom</w:t>
      </w:r>
      <w:r>
        <w:rPr>
          <w:i/>
          <w:iCs/>
        </w:rPr>
        <w:t>.</w:t>
      </w:r>
    </w:p>
    <w:p w14:paraId="1DC02C6A" w14:textId="77777777" w:rsidR="003C713D" w:rsidRDefault="003C713D" w:rsidP="003C713D">
      <w:r w:rsidRPr="00023A14">
        <w:t xml:space="preserve">Poenget er: Hvis kroppen fortsatt var der, ville noen ha funnet den. Men det gjorde de ikke. Og det betyr at vi står igjen med et spørsmål: </w:t>
      </w:r>
      <w:r w:rsidRPr="00023A14">
        <w:rPr>
          <w:i/>
          <w:iCs/>
        </w:rPr>
        <w:t>Hvordan ble graven tom</w:t>
      </w:r>
      <w:r w:rsidRPr="00023A14">
        <w:t>?</w:t>
      </w:r>
    </w:p>
    <w:p w14:paraId="23224031" w14:textId="366988B6" w:rsidR="00E8555D" w:rsidRDefault="00E8555D" w:rsidP="00E8555D">
      <w:pPr>
        <w:pStyle w:val="Overskrift4"/>
      </w:pPr>
      <w:r>
        <w:t>Oppgave 3</w:t>
      </w:r>
    </w:p>
    <w:p w14:paraId="6AD05664" w14:textId="6BA86D15" w:rsidR="00B52BDC" w:rsidRPr="003A1C33" w:rsidRDefault="00B52BDC" w:rsidP="00B52BDC">
      <w:pPr>
        <w:rPr>
          <w:b/>
          <w:bCs/>
          <w:i/>
          <w:iCs/>
        </w:rPr>
      </w:pPr>
      <w:r w:rsidRPr="003A1C33">
        <w:rPr>
          <w:b/>
          <w:bCs/>
          <w:i/>
          <w:iCs/>
        </w:rPr>
        <w:t xml:space="preserve">På skjerm: </w:t>
      </w:r>
      <w:r w:rsidRPr="003A1C33">
        <w:rPr>
          <w:i/>
          <w:iCs/>
        </w:rPr>
        <w:t>oppgave</w:t>
      </w:r>
      <w:r>
        <w:rPr>
          <w:i/>
          <w:iCs/>
        </w:rPr>
        <w:t xml:space="preserve">: </w:t>
      </w:r>
      <w:r>
        <w:rPr>
          <w:i/>
          <w:iCs/>
        </w:rPr>
        <w:t>øredobb</w:t>
      </w:r>
    </w:p>
    <w:p w14:paraId="0DC62AB2" w14:textId="00498DB9" w:rsidR="00E8555D" w:rsidRDefault="00E8555D" w:rsidP="00E8555D">
      <w:r>
        <w:rPr>
          <w:b/>
          <w:bCs/>
        </w:rPr>
        <w:t xml:space="preserve">Gjenstand: </w:t>
      </w:r>
      <w:r w:rsidR="006A75CD">
        <w:t>et damesmykke (</w:t>
      </w:r>
      <w:r w:rsidR="006A75CD">
        <w:rPr>
          <w:i/>
          <w:iCs/>
        </w:rPr>
        <w:t xml:space="preserve">eller et eller annet som </w:t>
      </w:r>
      <w:r w:rsidR="00145321">
        <w:rPr>
          <w:i/>
          <w:iCs/>
        </w:rPr>
        <w:t>gir en kvinnelig assosiasjon</w:t>
      </w:r>
      <w:r w:rsidR="00145321">
        <w:t>)</w:t>
      </w:r>
      <w:r>
        <w:t xml:space="preserve">. </w:t>
      </w:r>
    </w:p>
    <w:p w14:paraId="42E447B6" w14:textId="77777777" w:rsidR="002F38EA" w:rsidRPr="00301193" w:rsidRDefault="002F38EA" w:rsidP="002F38EA">
      <w:r w:rsidRPr="00301193">
        <w:t>En teori for hvorfor graven var tom, er at disiplene stjal liket – for å kunne si at Jesus hadde stått opp. Men det er noen problemer med den teorien.</w:t>
      </w:r>
    </w:p>
    <w:p w14:paraId="4A9FF3B9" w14:textId="0ABFD51C" w:rsidR="002F38EA" w:rsidRPr="00301193" w:rsidRDefault="002F38EA" w:rsidP="002F38EA">
      <w:r w:rsidRPr="00301193">
        <w:t>Hvis noen prøvde å finne på en religion for å få mange tilhengere, så gjorde de en ganske dårlig jobb. På den tiden var samfunnet sterkt mannssjåvinistisk. Kvinner hadde lavere status enn menn, og man mente at man ikke kunne stole på dem. I rettssaker hadde kvinner ikke engang rett til å vitne.</w:t>
      </w:r>
      <w:r w:rsidR="00C8501F">
        <w:rPr>
          <w:rStyle w:val="Fotnotereferanse"/>
        </w:rPr>
        <w:footnoteReference w:id="5"/>
      </w:r>
    </w:p>
    <w:p w14:paraId="501DDD15" w14:textId="77777777" w:rsidR="00DC739E" w:rsidRDefault="00DC739E" w:rsidP="00DC739E">
      <w:pPr>
        <w:rPr>
          <w:i/>
          <w:iCs/>
        </w:rPr>
      </w:pPr>
      <w:r w:rsidRPr="00BB05C0">
        <w:rPr>
          <w:b/>
          <w:bCs/>
          <w:i/>
          <w:iCs/>
        </w:rPr>
        <w:t xml:space="preserve">På skjerm: </w:t>
      </w:r>
      <w:r w:rsidRPr="00BB05C0">
        <w:rPr>
          <w:i/>
          <w:iCs/>
        </w:rPr>
        <w:t>illustrasjon fra Konfirmantbibelens persongalleri. Klikk videre for å zoome inn.</w:t>
      </w:r>
    </w:p>
    <w:p w14:paraId="7555DB8B" w14:textId="77777777" w:rsidR="002F38EA" w:rsidRPr="00301193" w:rsidRDefault="002F38EA" w:rsidP="002F38EA">
      <w:r w:rsidRPr="00301193">
        <w:t>Men evangeliene forteller at det var kvinner som først oppdaget at graven var tom. Det var kvinner som ble de første vitnene til oppstandelsen.</w:t>
      </w:r>
    </w:p>
    <w:p w14:paraId="1AFE9EBC" w14:textId="0B23DF31" w:rsidR="003440D9" w:rsidRPr="00BA4D70" w:rsidRDefault="003440D9" w:rsidP="003440D9">
      <w:pPr>
        <w:rPr>
          <w:i/>
          <w:iCs/>
        </w:rPr>
      </w:pPr>
      <w:r w:rsidRPr="00BA4D70">
        <w:rPr>
          <w:b/>
          <w:bCs/>
          <w:i/>
          <w:iCs/>
        </w:rPr>
        <w:t xml:space="preserve">På skjerm: </w:t>
      </w:r>
      <w:r w:rsidR="00CD0DDA">
        <w:rPr>
          <w:i/>
          <w:iCs/>
        </w:rPr>
        <w:t>Disiplene trodde selv</w:t>
      </w:r>
      <w:r>
        <w:rPr>
          <w:i/>
          <w:iCs/>
        </w:rPr>
        <w:t>.</w:t>
      </w:r>
    </w:p>
    <w:p w14:paraId="79D44D71" w14:textId="738BA76A" w:rsidR="002F38EA" w:rsidRPr="00301193" w:rsidRDefault="002F38EA" w:rsidP="002F38EA">
      <w:r w:rsidRPr="00301193">
        <w:t>Hvis du skulle funnet på en historie som skulle virke troverdig – da ville du ikke valgt kvinner som hovedvitner. Men det gjorde de. Og kanskje er det nettopp fordi det faktisk var slik det skjedde</w:t>
      </w:r>
      <w:r w:rsidRPr="009B3DBE">
        <w:t>?</w:t>
      </w:r>
    </w:p>
    <w:p w14:paraId="307D25C2" w14:textId="017E83DC" w:rsidR="00F85410" w:rsidRDefault="00F85410" w:rsidP="00F85410">
      <w:pPr>
        <w:pStyle w:val="Overskrift4"/>
      </w:pPr>
      <w:r>
        <w:t>Oppgave 4</w:t>
      </w:r>
    </w:p>
    <w:p w14:paraId="53BF9800" w14:textId="5B577593" w:rsidR="00B52BDC" w:rsidRPr="003A1C33" w:rsidRDefault="00B52BDC" w:rsidP="00B52BDC">
      <w:pPr>
        <w:rPr>
          <w:b/>
          <w:bCs/>
          <w:i/>
          <w:iCs/>
        </w:rPr>
      </w:pPr>
      <w:r w:rsidRPr="003A1C33">
        <w:rPr>
          <w:b/>
          <w:bCs/>
          <w:i/>
          <w:iCs/>
        </w:rPr>
        <w:t xml:space="preserve">På skjerm: </w:t>
      </w:r>
      <w:r w:rsidRPr="003A1C33">
        <w:rPr>
          <w:i/>
          <w:iCs/>
        </w:rPr>
        <w:t>oppgave</w:t>
      </w:r>
      <w:r>
        <w:rPr>
          <w:i/>
          <w:iCs/>
        </w:rPr>
        <w:t xml:space="preserve">: </w:t>
      </w:r>
      <w:r w:rsidR="00DD3321">
        <w:rPr>
          <w:i/>
          <w:iCs/>
        </w:rPr>
        <w:t>Stjel noe fra et annet lag</w:t>
      </w:r>
    </w:p>
    <w:p w14:paraId="49C15051" w14:textId="131910E2" w:rsidR="00F85410" w:rsidRDefault="00F85410" w:rsidP="00A44AF3">
      <w:r>
        <w:rPr>
          <w:b/>
          <w:bCs/>
        </w:rPr>
        <w:t xml:space="preserve">Gjenstand: </w:t>
      </w:r>
      <w:r>
        <w:t xml:space="preserve">Stjel noe fra et av de andre lagene. </w:t>
      </w:r>
    </w:p>
    <w:p w14:paraId="79B7EC64" w14:textId="77777777" w:rsidR="00DC739E" w:rsidRDefault="00EB5021" w:rsidP="00EB5021">
      <w:r w:rsidRPr="00CD25DD">
        <w:t xml:space="preserve">En annen teori er at noen andre stjal liket til Jesus. </w:t>
      </w:r>
    </w:p>
    <w:p w14:paraId="5EBEE85F" w14:textId="1175723F" w:rsidR="00DC739E" w:rsidRPr="00BA4D70" w:rsidRDefault="00DC739E" w:rsidP="00DC739E">
      <w:pPr>
        <w:rPr>
          <w:i/>
          <w:iCs/>
        </w:rPr>
      </w:pPr>
      <w:r w:rsidRPr="00BA4D70">
        <w:rPr>
          <w:b/>
          <w:bCs/>
          <w:i/>
          <w:iCs/>
        </w:rPr>
        <w:t xml:space="preserve">På skjerm: </w:t>
      </w:r>
      <w:r w:rsidR="00E511E9">
        <w:rPr>
          <w:i/>
          <w:iCs/>
        </w:rPr>
        <w:t>gods fra vikinggrav</w:t>
      </w:r>
    </w:p>
    <w:p w14:paraId="39F78B6A" w14:textId="1FF4C02D" w:rsidR="00EB5021" w:rsidRPr="00CD25DD" w:rsidRDefault="00EB5021" w:rsidP="00EB5021">
      <w:r w:rsidRPr="00CD25DD">
        <w:t>Gravrøvere fantes – det var ikke uvanlig på den tiden. Noen ganger ble folk begravet med verdisaker, slik vi kjenner fra Egypt eller vår egen vikingtid.</w:t>
      </w:r>
    </w:p>
    <w:p w14:paraId="68AC3C9E" w14:textId="77777777" w:rsidR="00EB5021" w:rsidRPr="00CD25DD" w:rsidRDefault="00EB5021" w:rsidP="00EB5021">
      <w:r w:rsidRPr="00CD25DD">
        <w:t>Og faktisk – det er dette de første disiplene selv tror til å begynne med. Maria Magdalena sier: 'De har tatt Herren bort fra graven, og vi vet ikke hvor de har lagt ham' (Johannes 20,2).</w:t>
      </w:r>
    </w:p>
    <w:p w14:paraId="329E74CE" w14:textId="77777777" w:rsidR="00EB5021" w:rsidRPr="00CD25DD" w:rsidRDefault="00EB5021" w:rsidP="00EB5021">
      <w:r w:rsidRPr="00CD25DD">
        <w:t>Med andre ord: De så ikke den tomme graven og tenkte '</w:t>
      </w:r>
      <w:proofErr w:type="spellStart"/>
      <w:r w:rsidRPr="00CD25DD">
        <w:t>åja</w:t>
      </w:r>
      <w:proofErr w:type="spellEnd"/>
      <w:r w:rsidRPr="00CD25DD">
        <w:t>, da er han nok stått opp'. Nei – de trodde noen hadde tatt kroppen.</w:t>
      </w:r>
    </w:p>
    <w:p w14:paraId="0842E899" w14:textId="1B795625" w:rsidR="00304D0F" w:rsidRPr="00BA4D70" w:rsidRDefault="00304D0F" w:rsidP="00304D0F">
      <w:pPr>
        <w:rPr>
          <w:i/>
          <w:iCs/>
        </w:rPr>
      </w:pPr>
      <w:r w:rsidRPr="00BA4D70">
        <w:rPr>
          <w:b/>
          <w:bCs/>
          <w:i/>
          <w:iCs/>
        </w:rPr>
        <w:t xml:space="preserve">På skjerm: </w:t>
      </w:r>
      <w:r>
        <w:rPr>
          <w:i/>
          <w:iCs/>
        </w:rPr>
        <w:t>Et levende møte</w:t>
      </w:r>
      <w:r>
        <w:rPr>
          <w:i/>
          <w:iCs/>
        </w:rPr>
        <w:t>.</w:t>
      </w:r>
    </w:p>
    <w:p w14:paraId="52F7891C" w14:textId="3B61B6E8" w:rsidR="00A44AF3" w:rsidRDefault="00EB5021" w:rsidP="00A44AF3">
      <w:r w:rsidRPr="00CD25DD">
        <w:t>Så hva var det som endret alt? Hva var det som gjorde at de begynte å tro at Jesus faktisk levde? Det må ha skjedd noe mer. De må ha hatt en eller annen opplevelse – en erfaring – av å møte den levende Jesus.</w:t>
      </w:r>
    </w:p>
    <w:p w14:paraId="2C743535" w14:textId="7C650016" w:rsidR="0029270A" w:rsidRDefault="00541BC6" w:rsidP="0029270A">
      <w:pPr>
        <w:pStyle w:val="Overskrift4"/>
      </w:pPr>
      <w:r>
        <w:t>Oppgave</w:t>
      </w:r>
      <w:r w:rsidR="003F43FE">
        <w:t xml:space="preserve"> </w:t>
      </w:r>
      <w:r w:rsidR="00F85410">
        <w:t>5</w:t>
      </w:r>
    </w:p>
    <w:p w14:paraId="32E1758E" w14:textId="58E9C050" w:rsidR="00DD3321" w:rsidRPr="003A1C33" w:rsidRDefault="00DD3321" w:rsidP="00DD3321">
      <w:pPr>
        <w:rPr>
          <w:b/>
          <w:bCs/>
          <w:i/>
          <w:iCs/>
        </w:rPr>
      </w:pPr>
      <w:r w:rsidRPr="003A1C33">
        <w:rPr>
          <w:b/>
          <w:bCs/>
          <w:i/>
          <w:iCs/>
        </w:rPr>
        <w:t xml:space="preserve">På skjerm: </w:t>
      </w:r>
      <w:r w:rsidRPr="003A1C33">
        <w:rPr>
          <w:i/>
          <w:iCs/>
        </w:rPr>
        <w:t>oppgave</w:t>
      </w:r>
      <w:r>
        <w:rPr>
          <w:i/>
          <w:iCs/>
        </w:rPr>
        <w:t xml:space="preserve">: </w:t>
      </w:r>
      <w:r>
        <w:rPr>
          <w:i/>
          <w:iCs/>
        </w:rPr>
        <w:t>briller</w:t>
      </w:r>
    </w:p>
    <w:p w14:paraId="686DA899" w14:textId="52C7C611" w:rsidR="003F43FE" w:rsidRDefault="003F43FE" w:rsidP="003F43FE">
      <w:r w:rsidRPr="00203100">
        <w:rPr>
          <w:b/>
          <w:bCs/>
        </w:rPr>
        <w:t xml:space="preserve">Gjenstand: </w:t>
      </w:r>
      <w:r w:rsidRPr="00203100">
        <w:t xml:space="preserve">et </w:t>
      </w:r>
      <w:r w:rsidR="00203100" w:rsidRPr="00203100">
        <w:t>par briller</w:t>
      </w:r>
      <w:r>
        <w:t xml:space="preserve"> </w:t>
      </w:r>
    </w:p>
    <w:p w14:paraId="5F2C244E" w14:textId="77777777" w:rsidR="002B37F2" w:rsidRPr="00BA108C" w:rsidRDefault="002B37F2" w:rsidP="002B37F2">
      <w:r w:rsidRPr="00BA108C">
        <w:t>En siste teori er at disiplene faktisk opplevde å møte Jesus – men at det bare var hallusinasjoner. Sånt kan jo skje når man er i dyp krise.</w:t>
      </w:r>
    </w:p>
    <w:p w14:paraId="3B79A6CB" w14:textId="77777777" w:rsidR="002B37F2" w:rsidRPr="0079589B" w:rsidRDefault="002B37F2" w:rsidP="002B37F2">
      <w:r w:rsidRPr="00BA108C">
        <w:t xml:space="preserve">Men også denne forklaringen har noen problemer. </w:t>
      </w:r>
    </w:p>
    <w:p w14:paraId="4500929C" w14:textId="77777777" w:rsidR="002B37F2" w:rsidRPr="00BA108C" w:rsidRDefault="002B37F2" w:rsidP="002B37F2">
      <w:r w:rsidRPr="00BA108C">
        <w:t xml:space="preserve">For det første: Som vi snakket om tidligere – </w:t>
      </w:r>
      <w:r w:rsidRPr="0079589B">
        <w:t xml:space="preserve">dersom </w:t>
      </w:r>
      <w:r w:rsidRPr="00BA108C">
        <w:t xml:space="preserve">kroppen til Jesus </w:t>
      </w:r>
      <w:r w:rsidRPr="0079589B">
        <w:t xml:space="preserve">fortsatt var </w:t>
      </w:r>
      <w:r w:rsidRPr="00BA108C">
        <w:t>i graven</w:t>
      </w:r>
      <w:r w:rsidRPr="0079589B">
        <w:t>, ville den før eller siden bli funnet.</w:t>
      </w:r>
    </w:p>
    <w:p w14:paraId="420554D8" w14:textId="77777777" w:rsidR="002B37F2" w:rsidRPr="00BA108C" w:rsidRDefault="002B37F2" w:rsidP="002B37F2">
      <w:r w:rsidRPr="00BA108C">
        <w:t>For det andre: Disiplene oppførte seg ikke som mennesker i psykose. Dette var ikke en kortvarig, følelsesstyrt reaksjon. De bygde en bevegelse – og de holdt fast ved troen, selv når det kostet dem alt. Mange av dem ble fengslet, forfulgt og drept. Likevel nektet de å gi slipp på det de hadde opplevd.</w:t>
      </w:r>
    </w:p>
    <w:p w14:paraId="49148D81" w14:textId="73DBE219" w:rsidR="0080550C" w:rsidRPr="00BA4D70" w:rsidRDefault="0080550C" w:rsidP="0080550C">
      <w:pPr>
        <w:rPr>
          <w:i/>
          <w:iCs/>
        </w:rPr>
      </w:pPr>
      <w:r w:rsidRPr="00BA4D70">
        <w:rPr>
          <w:b/>
          <w:bCs/>
          <w:i/>
          <w:iCs/>
        </w:rPr>
        <w:t xml:space="preserve">På skjerm: </w:t>
      </w:r>
      <w:r w:rsidR="003440D9">
        <w:rPr>
          <w:i/>
          <w:iCs/>
        </w:rPr>
        <w:t>global bevegelse</w:t>
      </w:r>
    </w:p>
    <w:p w14:paraId="6194CB11" w14:textId="78CAB4FB" w:rsidR="002B37F2" w:rsidRPr="00BA108C" w:rsidRDefault="002B37F2" w:rsidP="002B37F2">
      <w:r w:rsidRPr="00BA108C">
        <w:t>Og den bevegelsen de startet – den har vokst og vokst. I dag er den kristne kirken den største samlingen av mennesker verden har sett, med milliarder av troende gjennom 2000 år.</w:t>
      </w:r>
    </w:p>
    <w:p w14:paraId="69384A4B" w14:textId="00F7D42A" w:rsidR="005331C2" w:rsidRPr="00BA4D70" w:rsidRDefault="005331C2" w:rsidP="005331C2">
      <w:pPr>
        <w:rPr>
          <w:i/>
          <w:iCs/>
        </w:rPr>
      </w:pPr>
      <w:r w:rsidRPr="00BA4D70">
        <w:rPr>
          <w:b/>
          <w:bCs/>
          <w:i/>
          <w:iCs/>
        </w:rPr>
        <w:t xml:space="preserve">På skjerm: </w:t>
      </w:r>
      <w:r>
        <w:rPr>
          <w:i/>
          <w:iCs/>
        </w:rPr>
        <w:t>Verdens største bevegelse</w:t>
      </w:r>
      <w:r>
        <w:rPr>
          <w:i/>
          <w:iCs/>
        </w:rPr>
        <w:t>.</w:t>
      </w:r>
    </w:p>
    <w:p w14:paraId="243F3AE5" w14:textId="0B9F4C8D" w:rsidR="002B37F2" w:rsidRPr="0079589B" w:rsidRDefault="002B37F2" w:rsidP="002B37F2">
      <w:r w:rsidRPr="00BA108C">
        <w:t>Det finnes ingen andre hallusinerende mennesker i historien som har fått til noe sånt.</w:t>
      </w:r>
      <w:r w:rsidR="001E309D">
        <w:rPr>
          <w:rStyle w:val="Fotnotereferanse"/>
        </w:rPr>
        <w:footnoteReference w:id="6"/>
      </w:r>
    </w:p>
    <w:p w14:paraId="5EA541F9" w14:textId="2F456503" w:rsidR="003F43FE" w:rsidRDefault="00213EDC" w:rsidP="003F43FE">
      <w:r>
        <w:t xml:space="preserve">Som sagt, dette er </w:t>
      </w:r>
      <w:r w:rsidR="00BD627E">
        <w:t xml:space="preserve">ikke </w:t>
      </w:r>
      <w:r w:rsidR="00BD627E" w:rsidRPr="00213EDC">
        <w:rPr>
          <w:i/>
          <w:iCs/>
        </w:rPr>
        <w:t>bevis</w:t>
      </w:r>
      <w:r>
        <w:rPr>
          <w:i/>
          <w:iCs/>
        </w:rPr>
        <w:t xml:space="preserve"> </w:t>
      </w:r>
      <w:r>
        <w:t>for Jesu oppstandelse. M</w:t>
      </w:r>
      <w:r w:rsidR="00BD627E">
        <w:t xml:space="preserve">en </w:t>
      </w:r>
      <w:r w:rsidR="001B27E0">
        <w:t xml:space="preserve">det er </w:t>
      </w:r>
      <w:r w:rsidR="00BD627E" w:rsidRPr="001B27E0">
        <w:rPr>
          <w:i/>
          <w:iCs/>
        </w:rPr>
        <w:t>gode grunner</w:t>
      </w:r>
      <w:r w:rsidR="00BD627E">
        <w:t xml:space="preserve"> til å </w:t>
      </w:r>
      <w:r w:rsidR="00BC76D1">
        <w:t>utforske disse historiene nærmere. Det vi skal gjøre nå.</w:t>
      </w:r>
    </w:p>
    <w:p w14:paraId="1C5D4751" w14:textId="1AC5175F" w:rsidR="00BC76D1" w:rsidRPr="003F43FE" w:rsidRDefault="00BC76D1" w:rsidP="001B27E0">
      <w:pPr>
        <w:pStyle w:val="Overskrift2"/>
      </w:pPr>
      <w:r>
        <w:t>Pause</w:t>
      </w:r>
    </w:p>
    <w:p w14:paraId="41AF2DF7" w14:textId="0F64AD54" w:rsidR="0029270A" w:rsidRDefault="003C4B1B" w:rsidP="007D3B1C">
      <w:r>
        <w:t>Her kan det passe med en kort pause.</w:t>
      </w:r>
    </w:p>
    <w:p w14:paraId="50A003ED" w14:textId="77777777" w:rsidR="003C4B1B" w:rsidRDefault="003C4B1B" w:rsidP="003C4B1B">
      <w:pPr>
        <w:pStyle w:val="Overskrift2"/>
      </w:pPr>
      <w:r>
        <w:t>2.2 – Zoom inn – Maria Magdalena ved graven</w:t>
      </w:r>
    </w:p>
    <w:p w14:paraId="25C37517" w14:textId="49212ADB" w:rsidR="003C4B1B" w:rsidRPr="003F53BF" w:rsidRDefault="003C4B1B" w:rsidP="003C4B1B">
      <w:pPr>
        <w:rPr>
          <w:i/>
          <w:iCs/>
        </w:rPr>
      </w:pPr>
      <w:r w:rsidRPr="003F53BF">
        <w:rPr>
          <w:b/>
          <w:bCs/>
          <w:i/>
          <w:iCs/>
        </w:rPr>
        <w:t>Metode</w:t>
      </w:r>
      <w:r w:rsidRPr="003F53BF">
        <w:rPr>
          <w:i/>
          <w:iCs/>
        </w:rPr>
        <w:t xml:space="preserve">: </w:t>
      </w:r>
      <w:proofErr w:type="spellStart"/>
      <w:r w:rsidRPr="003F53BF">
        <w:rPr>
          <w:i/>
          <w:iCs/>
        </w:rPr>
        <w:t>Operatio</w:t>
      </w:r>
      <w:proofErr w:type="spellEnd"/>
      <w:r w:rsidRPr="003F53BF">
        <w:rPr>
          <w:i/>
          <w:iCs/>
        </w:rPr>
        <w:t xml:space="preserve"> </w:t>
      </w:r>
      <w:proofErr w:type="spellStart"/>
      <w:r w:rsidRPr="003F53BF">
        <w:rPr>
          <w:i/>
          <w:iCs/>
        </w:rPr>
        <w:t>divina</w:t>
      </w:r>
      <w:proofErr w:type="spellEnd"/>
      <w:r w:rsidR="005D3AE6" w:rsidRPr="003F53BF">
        <w:rPr>
          <w:i/>
          <w:iCs/>
        </w:rPr>
        <w:t xml:space="preserve"> (se Konfirmantbibelen s. 1694).</w:t>
      </w:r>
    </w:p>
    <w:p w14:paraId="77717072" w14:textId="2E5E0088" w:rsidR="00D179BF" w:rsidRDefault="00D179BF" w:rsidP="00D179BF">
      <w:r>
        <w:t xml:space="preserve">Vi skal teste en metode </w:t>
      </w:r>
      <w:r w:rsidR="005B0602">
        <w:t>for å lese Bibelen sammen</w:t>
      </w:r>
      <w:r>
        <w:t>.</w:t>
      </w:r>
      <w:r w:rsidR="005B0602">
        <w:t xml:space="preserve"> </w:t>
      </w:r>
      <w:r w:rsidR="005E6D28">
        <w:t xml:space="preserve">Det handler om å bruke </w:t>
      </w:r>
      <w:r w:rsidR="00C17C76">
        <w:t>din egen fantasi til å se for deg det som skjer i bibelteksten.</w:t>
      </w:r>
    </w:p>
    <w:p w14:paraId="55F3C744" w14:textId="4509A7F8" w:rsidR="00D179BF" w:rsidRDefault="00D179BF" w:rsidP="00D179BF">
      <w:pPr>
        <w:pStyle w:val="Overskrift3"/>
        <w:numPr>
          <w:ilvl w:val="0"/>
          <w:numId w:val="9"/>
        </w:numPr>
        <w:tabs>
          <w:tab w:val="num" w:pos="360"/>
        </w:tabs>
        <w:ind w:left="0" w:firstLine="0"/>
      </w:pPr>
      <w:r>
        <w:t xml:space="preserve">Bibeltekst – </w:t>
      </w:r>
      <w:r w:rsidR="00097B70">
        <w:t>Matteus 28,1-10</w:t>
      </w:r>
    </w:p>
    <w:p w14:paraId="0F8221C0" w14:textId="23C80B87" w:rsidR="00422A6C" w:rsidRPr="00EA7BED" w:rsidRDefault="00422A6C" w:rsidP="00422A6C">
      <w:pPr>
        <w:rPr>
          <w:i/>
          <w:iCs/>
        </w:rPr>
      </w:pPr>
      <w:r w:rsidRPr="00422A6C">
        <w:rPr>
          <w:b/>
          <w:bCs/>
          <w:i/>
          <w:iCs/>
        </w:rPr>
        <w:t xml:space="preserve">På skjerm: </w:t>
      </w:r>
      <w:r w:rsidR="00EA7BED">
        <w:rPr>
          <w:i/>
          <w:iCs/>
        </w:rPr>
        <w:t>Matteus 28,1-10</w:t>
      </w:r>
    </w:p>
    <w:p w14:paraId="04304D4E" w14:textId="1A763C04" w:rsidR="00D179BF" w:rsidRDefault="00D179BF" w:rsidP="00D179BF">
      <w:pPr>
        <w:rPr>
          <w:i/>
          <w:iCs/>
        </w:rPr>
      </w:pPr>
      <w:r>
        <w:rPr>
          <w:b/>
          <w:bCs/>
        </w:rPr>
        <w:t xml:space="preserve">Les Bibelteksten: </w:t>
      </w:r>
      <w:r w:rsidRPr="00814117">
        <w:rPr>
          <w:i/>
          <w:iCs/>
        </w:rPr>
        <w:t xml:space="preserve">Slå opp i </w:t>
      </w:r>
      <w:r w:rsidR="00097B70">
        <w:rPr>
          <w:i/>
          <w:iCs/>
        </w:rPr>
        <w:t>Matteus 28,1-10</w:t>
      </w:r>
      <w:r w:rsidRPr="00814117">
        <w:rPr>
          <w:i/>
          <w:iCs/>
        </w:rPr>
        <w:t xml:space="preserve"> (s. </w:t>
      </w:r>
      <w:r w:rsidR="002D5221">
        <w:rPr>
          <w:i/>
          <w:iCs/>
        </w:rPr>
        <w:t>1326</w:t>
      </w:r>
      <w:r w:rsidRPr="00814117">
        <w:rPr>
          <w:i/>
          <w:iCs/>
        </w:rPr>
        <w:t xml:space="preserve"> i Konfirmantbibelen). Les gjennom </w:t>
      </w:r>
      <w:r>
        <w:rPr>
          <w:i/>
          <w:iCs/>
        </w:rPr>
        <w:t xml:space="preserve">sammen </w:t>
      </w:r>
      <w:r w:rsidRPr="00814117">
        <w:rPr>
          <w:i/>
          <w:iCs/>
        </w:rPr>
        <w:t>først én gang</w:t>
      </w:r>
      <w:r>
        <w:rPr>
          <w:i/>
          <w:iCs/>
        </w:rPr>
        <w:t>, gjerne høyt.</w:t>
      </w:r>
    </w:p>
    <w:p w14:paraId="4C125565" w14:textId="77777777" w:rsidR="00D179BF" w:rsidRDefault="00D179BF" w:rsidP="00D179BF">
      <w:r>
        <w:rPr>
          <w:b/>
          <w:bCs/>
        </w:rPr>
        <w:t xml:space="preserve">Samtale: </w:t>
      </w:r>
      <w:r>
        <w:t xml:space="preserve">Er det noen ord eller begreper som er vanskelige å forstå? </w:t>
      </w:r>
    </w:p>
    <w:p w14:paraId="7662D609" w14:textId="54E30E38" w:rsidR="00D179BF" w:rsidRPr="00C51143" w:rsidRDefault="00D179BF" w:rsidP="00D179BF">
      <w:r>
        <w:rPr>
          <w:b/>
          <w:bCs/>
        </w:rPr>
        <w:t>Snakkepunkter</w:t>
      </w:r>
      <w:r w:rsidR="00C51143">
        <w:rPr>
          <w:b/>
          <w:bCs/>
        </w:rPr>
        <w:t xml:space="preserve">: </w:t>
      </w:r>
      <w:r w:rsidR="00C51143">
        <w:t>(</w:t>
      </w:r>
      <w:r w:rsidR="00C51143">
        <w:rPr>
          <w:i/>
          <w:iCs/>
        </w:rPr>
        <w:t>Velg de som er aktuelle.</w:t>
      </w:r>
      <w:r w:rsidR="00C51143">
        <w:t>)</w:t>
      </w:r>
    </w:p>
    <w:p w14:paraId="48BA0903" w14:textId="1BDA3693" w:rsidR="00D179BF" w:rsidRDefault="002D5221" w:rsidP="00D179BF">
      <w:pPr>
        <w:pStyle w:val="Listeavsnitt"/>
        <w:numPr>
          <w:ilvl w:val="0"/>
          <w:numId w:val="8"/>
        </w:numPr>
      </w:pPr>
      <w:r>
        <w:rPr>
          <w:b/>
          <w:bCs/>
        </w:rPr>
        <w:t>Sabbat</w:t>
      </w:r>
      <w:r w:rsidR="00D179BF" w:rsidRPr="00501545">
        <w:rPr>
          <w:b/>
          <w:bCs/>
        </w:rPr>
        <w:t xml:space="preserve">: </w:t>
      </w:r>
      <w:r>
        <w:t>Den jødiske hviledagen</w:t>
      </w:r>
      <w:r w:rsidR="00E00D9F">
        <w:t xml:space="preserve"> som gjelder fra solnedgang på fredag til solnedgang på lørdag</w:t>
      </w:r>
      <w:r w:rsidR="00D179BF">
        <w:t>.</w:t>
      </w:r>
      <w:r w:rsidR="00E00D9F">
        <w:t xml:space="preserve"> I den perioden er f.eks. alle butikker stengt.</w:t>
      </w:r>
    </w:p>
    <w:p w14:paraId="107C3AB9" w14:textId="71B4C1AF" w:rsidR="00D179BF" w:rsidRDefault="00C51143" w:rsidP="00D179BF">
      <w:pPr>
        <w:pStyle w:val="Listeavsnitt"/>
        <w:numPr>
          <w:ilvl w:val="0"/>
          <w:numId w:val="8"/>
        </w:numPr>
      </w:pPr>
      <w:r>
        <w:rPr>
          <w:b/>
          <w:bCs/>
        </w:rPr>
        <w:t xml:space="preserve">Maria Magdalena: </w:t>
      </w:r>
      <w:r>
        <w:t xml:space="preserve">Hun </w:t>
      </w:r>
      <w:r w:rsidR="00E04F95">
        <w:t>er i den utvidede gjengen av disipler som har reist rundt sammen med Jesus</w:t>
      </w:r>
      <w:r>
        <w:t>.</w:t>
      </w:r>
      <w:r w:rsidR="00312EEE">
        <w:t xml:space="preserve"> Det var en vanlig skikk </w:t>
      </w:r>
      <w:r w:rsidR="0022617A">
        <w:t xml:space="preserve">etter at noen var død, </w:t>
      </w:r>
      <w:r w:rsidR="00312EEE">
        <w:t xml:space="preserve">at kvinner </w:t>
      </w:r>
      <w:r w:rsidR="0022617A">
        <w:t>smurte inn kroppen med oljer som luktet godt.</w:t>
      </w:r>
      <w:r w:rsidR="00B7132C">
        <w:t xml:space="preserve"> Derfor er hun på vei denne morgenen.</w:t>
      </w:r>
    </w:p>
    <w:p w14:paraId="6414B260" w14:textId="65DB26F7" w:rsidR="00181F36" w:rsidRDefault="00181F36" w:rsidP="00D179BF">
      <w:pPr>
        <w:pStyle w:val="Listeavsnitt"/>
        <w:numPr>
          <w:ilvl w:val="0"/>
          <w:numId w:val="8"/>
        </w:numPr>
      </w:pPr>
      <w:r>
        <w:rPr>
          <w:b/>
          <w:bCs/>
        </w:rPr>
        <w:t>Steinen:</w:t>
      </w:r>
      <w:r>
        <w:t xml:space="preserve"> Den beskyttet graven mot gravrøvere (jfr.</w:t>
      </w:r>
      <w:r w:rsidR="008D086E">
        <w:t xml:space="preserve"> 2.1 – Zoom ut).</w:t>
      </w:r>
    </w:p>
    <w:p w14:paraId="0614F933" w14:textId="3E0B1C27" w:rsidR="008D086E" w:rsidRDefault="008D086E" w:rsidP="00D179BF">
      <w:pPr>
        <w:pStyle w:val="Listeavsnitt"/>
        <w:numPr>
          <w:ilvl w:val="0"/>
          <w:numId w:val="8"/>
        </w:numPr>
      </w:pPr>
      <w:r>
        <w:rPr>
          <w:b/>
          <w:bCs/>
        </w:rPr>
        <w:t>Vaktene:</w:t>
      </w:r>
      <w:r>
        <w:t xml:space="preserve"> De beskyttet graven mot at </w:t>
      </w:r>
      <w:r w:rsidR="00D0013F">
        <w:t>disiplene skulle stjele liket (jfr. 2.1 – Zoom ut).</w:t>
      </w:r>
    </w:p>
    <w:p w14:paraId="0643FD6B" w14:textId="0D683466" w:rsidR="00D0013F" w:rsidRDefault="00D0013F" w:rsidP="00D179BF">
      <w:pPr>
        <w:pStyle w:val="Listeavsnitt"/>
        <w:numPr>
          <w:ilvl w:val="0"/>
          <w:numId w:val="8"/>
        </w:numPr>
      </w:pPr>
      <w:r>
        <w:rPr>
          <w:b/>
          <w:bCs/>
        </w:rPr>
        <w:t>Galilea:</w:t>
      </w:r>
      <w:r>
        <w:t xml:space="preserve"> Tilbake nord i landet, der Jesus første gang hadde møtt disiplene.</w:t>
      </w:r>
    </w:p>
    <w:p w14:paraId="08E5959D" w14:textId="77777777" w:rsidR="00D179BF" w:rsidRDefault="00D179BF" w:rsidP="00D179BF">
      <w:pPr>
        <w:rPr>
          <w:i/>
          <w:iCs/>
        </w:rPr>
      </w:pPr>
      <w:r>
        <w:rPr>
          <w:b/>
          <w:bCs/>
        </w:rPr>
        <w:t xml:space="preserve">Les Bibelteksten igjen: </w:t>
      </w:r>
      <w:r>
        <w:rPr>
          <w:i/>
          <w:iCs/>
        </w:rPr>
        <w:t>Les hele teksten på nytt, gjerne høyt med en annen stemme enn sist.</w:t>
      </w:r>
    </w:p>
    <w:p w14:paraId="6AA969AC" w14:textId="77777777" w:rsidR="00D179BF" w:rsidRDefault="00D179BF" w:rsidP="00D179BF">
      <w:pPr>
        <w:pStyle w:val="Overskrift3"/>
        <w:numPr>
          <w:ilvl w:val="0"/>
          <w:numId w:val="9"/>
        </w:numPr>
        <w:tabs>
          <w:tab w:val="num" w:pos="360"/>
        </w:tabs>
        <w:ind w:left="0" w:firstLine="0"/>
      </w:pPr>
      <w:r>
        <w:t>Innlevelse</w:t>
      </w:r>
    </w:p>
    <w:p w14:paraId="0EFBD66C" w14:textId="77777777" w:rsidR="00E15C7D" w:rsidRDefault="00D179BF" w:rsidP="00E15C7D">
      <w:pPr>
        <w:rPr>
          <w:i/>
          <w:iCs/>
        </w:rPr>
      </w:pPr>
      <w:r>
        <w:t xml:space="preserve">Lukk øynene og se for deg fortellingen som en film i hodet ditt. Bruk gjerne flere sanser. </w:t>
      </w:r>
      <w:r>
        <w:rPr>
          <w:i/>
          <w:iCs/>
        </w:rPr>
        <w:t>(En leder leser høyt spørsmål til innlevelse.</w:t>
      </w:r>
      <w:r w:rsidR="00AB5C2D">
        <w:rPr>
          <w:i/>
          <w:iCs/>
        </w:rPr>
        <w:t xml:space="preserve"> Velg noen eller alle.</w:t>
      </w:r>
      <w:r>
        <w:rPr>
          <w:i/>
          <w:iCs/>
        </w:rPr>
        <w:t>)</w:t>
      </w:r>
    </w:p>
    <w:p w14:paraId="624BB266" w14:textId="09FA9080" w:rsidR="00E15C7D" w:rsidRPr="00E15C7D" w:rsidRDefault="00E15C7D" w:rsidP="00E15C7D">
      <w:pPr>
        <w:pStyle w:val="Listeavsnitt"/>
        <w:numPr>
          <w:ilvl w:val="0"/>
          <w:numId w:val="11"/>
        </w:numPr>
        <w:rPr>
          <w:i/>
          <w:iCs/>
        </w:rPr>
      </w:pPr>
      <w:r>
        <w:t>Se for deg Maria Magdalena på vei til graven</w:t>
      </w:r>
      <w:r w:rsidR="00B94BA4">
        <w:t xml:space="preserve"> tidlig på morgenen. Er hun fortsatt morgentrøtt? Eller har hun ikke sovet? Hvordan går hun? Har hun bestemte eller nølende skritt?</w:t>
      </w:r>
    </w:p>
    <w:p w14:paraId="5B4FA000" w14:textId="77777777" w:rsidR="00E64F75" w:rsidRPr="00E64F75" w:rsidRDefault="00E64F75" w:rsidP="00E15C7D">
      <w:pPr>
        <w:pStyle w:val="Listeavsnitt"/>
        <w:numPr>
          <w:ilvl w:val="0"/>
          <w:numId w:val="11"/>
        </w:numPr>
        <w:rPr>
          <w:i/>
          <w:iCs/>
        </w:rPr>
      </w:pPr>
      <w:r>
        <w:t>Kjenn jordskjelvet. Hvordan er lyden? Følelsen av bakken som skjelver? Og hva med engelen som er «som et lyn å se til»?</w:t>
      </w:r>
    </w:p>
    <w:p w14:paraId="704481A9" w14:textId="301764FD" w:rsidR="00B71AD5" w:rsidRPr="00E6362B" w:rsidRDefault="00393DE3" w:rsidP="00E15C7D">
      <w:pPr>
        <w:pStyle w:val="Listeavsnitt"/>
        <w:numPr>
          <w:ilvl w:val="0"/>
          <w:numId w:val="11"/>
        </w:numPr>
        <w:rPr>
          <w:i/>
          <w:iCs/>
        </w:rPr>
      </w:pPr>
      <w:r>
        <w:t>Se for deg de livredde soldatene på bakken. Er Maria Magdalena redd på samme måte?</w:t>
      </w:r>
      <w:r w:rsidR="00E6362B">
        <w:t xml:space="preserve"> Hvordan er stemmen til engelen som sier «Frykt ikke»?</w:t>
      </w:r>
    </w:p>
    <w:p w14:paraId="27314445" w14:textId="0F0F9A34" w:rsidR="00E6362B" w:rsidRPr="00DC2BEF" w:rsidRDefault="00E6362B" w:rsidP="00E15C7D">
      <w:pPr>
        <w:pStyle w:val="Listeavsnitt"/>
        <w:numPr>
          <w:ilvl w:val="0"/>
          <w:numId w:val="11"/>
        </w:numPr>
        <w:rPr>
          <w:i/>
          <w:iCs/>
        </w:rPr>
      </w:pPr>
      <w:r>
        <w:t xml:space="preserve">Hvordan ser det ut i den tomme hulegraven? Se for deg </w:t>
      </w:r>
      <w:r w:rsidR="00F170CE">
        <w:t xml:space="preserve">den flate steinbenken.  </w:t>
      </w:r>
      <w:r w:rsidR="00DC2BEF">
        <w:t>K</w:t>
      </w:r>
      <w:r w:rsidR="00F170CE">
        <w:t>jenn</w:t>
      </w:r>
      <w:r w:rsidR="00DC2BEF">
        <w:t xml:space="preserve"> på </w:t>
      </w:r>
      <w:r w:rsidR="00F170CE">
        <w:t xml:space="preserve">den tomme overflaten </w:t>
      </w:r>
      <w:r w:rsidR="00DC2BEF">
        <w:t>med</w:t>
      </w:r>
      <w:r w:rsidR="00F170CE">
        <w:t xml:space="preserve"> fingertuppene</w:t>
      </w:r>
      <w:r w:rsidR="00DC2BEF">
        <w:t>?</w:t>
      </w:r>
    </w:p>
    <w:p w14:paraId="3CE478C8" w14:textId="4EC882F4" w:rsidR="00DC2BEF" w:rsidRPr="00DC2BEF" w:rsidRDefault="00DC2BEF" w:rsidP="00E15C7D">
      <w:pPr>
        <w:pStyle w:val="Listeavsnitt"/>
        <w:numPr>
          <w:ilvl w:val="0"/>
          <w:numId w:val="11"/>
        </w:numPr>
        <w:rPr>
          <w:i/>
          <w:iCs/>
        </w:rPr>
      </w:pPr>
      <w:r>
        <w:t>Hvordan ser kvinnene ut når de er «redde, men jublende glade»? Går de på en annen måte enn da de kom?</w:t>
      </w:r>
    </w:p>
    <w:p w14:paraId="35675B23" w14:textId="771DD2DF" w:rsidR="00DC2BEF" w:rsidRPr="00223E59" w:rsidRDefault="00E91D2D" w:rsidP="00E15C7D">
      <w:pPr>
        <w:pStyle w:val="Listeavsnitt"/>
        <w:numPr>
          <w:ilvl w:val="0"/>
          <w:numId w:val="11"/>
        </w:numPr>
        <w:rPr>
          <w:i/>
          <w:iCs/>
        </w:rPr>
      </w:pPr>
      <w:r>
        <w:t xml:space="preserve">Se Jesus komme mot dem. Hvordan er ansiktet hans? Hvordan holder han hendene? </w:t>
      </w:r>
      <w:r w:rsidR="00F7360E">
        <w:t>Hvordan kjennes føttene hans når de omfavner dem? Hvordan er stemmen hans?</w:t>
      </w:r>
    </w:p>
    <w:p w14:paraId="19A51674" w14:textId="77777777" w:rsidR="00223E59" w:rsidRDefault="00223E59" w:rsidP="00223E59">
      <w:pPr>
        <w:pStyle w:val="Overskrift3"/>
        <w:numPr>
          <w:ilvl w:val="0"/>
          <w:numId w:val="9"/>
        </w:numPr>
        <w:tabs>
          <w:tab w:val="num" w:pos="360"/>
        </w:tabs>
        <w:ind w:left="0" w:firstLine="0"/>
      </w:pPr>
      <w:r>
        <w:t>Leders momenter</w:t>
      </w:r>
    </w:p>
    <w:p w14:paraId="6D5B1F9A" w14:textId="77777777" w:rsidR="00223E59" w:rsidRDefault="00223E59" w:rsidP="00223E59">
      <w:pPr>
        <w:rPr>
          <w:i/>
          <w:iCs/>
        </w:rPr>
      </w:pPr>
      <w:r>
        <w:rPr>
          <w:i/>
          <w:iCs/>
        </w:rPr>
        <w:t>Avslutt med noe du selv erfarte i møte med teksten, eller bruk gjerne disse momentene:</w:t>
      </w:r>
    </w:p>
    <w:p w14:paraId="5BD85160" w14:textId="77777777" w:rsidR="00223E59" w:rsidRDefault="00223E59" w:rsidP="00223E59">
      <w:r>
        <w:t>Her er én ting jeg la merke til:</w:t>
      </w:r>
    </w:p>
    <w:p w14:paraId="12ED6040" w14:textId="77777777" w:rsidR="00132501" w:rsidRPr="00364FFB" w:rsidRDefault="00132501" w:rsidP="00132501">
      <w:r w:rsidRPr="00364FFB">
        <w:t xml:space="preserve">Maria Magdalena går til graven – ikke fordi hun tror hun skal møte den levende Jesus. Hun går dit </w:t>
      </w:r>
      <w:r w:rsidRPr="00364FFB">
        <w:rPr>
          <w:i/>
          <w:iCs/>
        </w:rPr>
        <w:t>uten håp</w:t>
      </w:r>
      <w:r w:rsidRPr="00364FFB">
        <w:t>. Men hun går likevel.</w:t>
      </w:r>
    </w:p>
    <w:p w14:paraId="37922B7A" w14:textId="77777777" w:rsidR="00132501" w:rsidRPr="00364FFB" w:rsidRDefault="00132501" w:rsidP="00132501">
      <w:r w:rsidRPr="00364FFB">
        <w:t>Hun må ha bestemt seg allerede kvelden før, da butikkene åpnet etter sabbaten. Hun har kjøpt oljer – velduftende salver – for å vise respekt og kjærlighet til den døde. Det var en tradisjon. En måte å si: 'Du betyr noe, selv om du er borte.'</w:t>
      </w:r>
    </w:p>
    <w:p w14:paraId="3D1B89AD" w14:textId="1AE877EC" w:rsidR="006C043E" w:rsidRDefault="00AB0815" w:rsidP="00132501">
      <w:r>
        <w:t>Maria</w:t>
      </w:r>
      <w:r w:rsidR="006C043E">
        <w:t xml:space="preserve"> kunne</w:t>
      </w:r>
      <w:r>
        <w:t xml:space="preserve"> ha blitt helt handlingslammet, sånn som vi snakket om etter </w:t>
      </w:r>
      <w:r w:rsidR="00992911">
        <w:t>Blind sti-aktiviteten på starten.</w:t>
      </w:r>
    </w:p>
    <w:p w14:paraId="2C611983" w14:textId="010F0656" w:rsidR="006C043E" w:rsidRDefault="00AB0815" w:rsidP="00132501">
      <w:r w:rsidRPr="00364FFB">
        <w:t>M</w:t>
      </w:r>
      <w:r w:rsidR="00992911">
        <w:t>en M</w:t>
      </w:r>
      <w:r w:rsidRPr="00364FFB">
        <w:t xml:space="preserve">aria gjør det som er </w:t>
      </w:r>
      <w:r w:rsidRPr="00364FFB">
        <w:rPr>
          <w:i/>
          <w:iCs/>
        </w:rPr>
        <w:t>riktig</w:t>
      </w:r>
      <w:r w:rsidRPr="00364FFB">
        <w:t xml:space="preserve">, selv om hun ikke tror det vil forandre noe. </w:t>
      </w:r>
      <w:r w:rsidR="00992911">
        <w:t>Og</w:t>
      </w:r>
      <w:r w:rsidR="00132501" w:rsidRPr="00364FFB">
        <w:t xml:space="preserve"> </w:t>
      </w:r>
      <w:r w:rsidR="00132501" w:rsidRPr="00364FFB">
        <w:rPr>
          <w:i/>
          <w:iCs/>
        </w:rPr>
        <w:t>nettopp da</w:t>
      </w:r>
      <w:r w:rsidR="00132501" w:rsidRPr="00364FFB">
        <w:t xml:space="preserve"> – når hun handler i kjærlighet – skjer det noe hun aldri kunne ha forestilt seg. Hun møter den levende Jesus.</w:t>
      </w:r>
    </w:p>
    <w:p w14:paraId="67A3C7CB" w14:textId="77777777" w:rsidR="0077138A" w:rsidRPr="0079030B" w:rsidRDefault="0077138A" w:rsidP="0077138A">
      <w:r w:rsidRPr="0079030B">
        <w:t xml:space="preserve">Kanskje håp ikke først og fremst er en </w:t>
      </w:r>
      <w:r w:rsidRPr="0079030B">
        <w:rPr>
          <w:i/>
          <w:iCs/>
        </w:rPr>
        <w:t>teori</w:t>
      </w:r>
      <w:r w:rsidRPr="0079030B">
        <w:t>. Ikke bare en tanke i hodet om hva som er mulig eller ikke.</w:t>
      </w:r>
    </w:p>
    <w:p w14:paraId="11349F33" w14:textId="6AA2582E" w:rsidR="0077138A" w:rsidRDefault="0077138A" w:rsidP="0077138A">
      <w:r w:rsidRPr="0079030B">
        <w:t xml:space="preserve">Kanskje håp er </w:t>
      </w:r>
      <w:r w:rsidRPr="0079030B">
        <w:rPr>
          <w:i/>
          <w:iCs/>
        </w:rPr>
        <w:t>handling</w:t>
      </w:r>
      <w:r w:rsidRPr="0079030B">
        <w:t>. Å gjøre noe som er godt – selv når du ikke vet hva det vil føre til.</w:t>
      </w:r>
      <w:r w:rsidR="000C0556">
        <w:rPr>
          <w:rStyle w:val="Fotnotereferanse"/>
        </w:rPr>
        <w:footnoteReference w:id="7"/>
      </w:r>
    </w:p>
    <w:p w14:paraId="1564E56E" w14:textId="4ACA3B83" w:rsidR="0051319E" w:rsidRPr="0079030B" w:rsidRDefault="0051319E" w:rsidP="0051319E">
      <w:pPr>
        <w:pStyle w:val="Overskrift1"/>
      </w:pPr>
      <w:r>
        <w:t>3 - PRAKSIS</w:t>
      </w:r>
    </w:p>
    <w:p w14:paraId="356DBCA6" w14:textId="40B30426" w:rsidR="0051319E" w:rsidRDefault="0051319E" w:rsidP="00A221FB">
      <w:pPr>
        <w:pStyle w:val="Overskrift2"/>
      </w:pPr>
      <w:r>
        <w:t xml:space="preserve">3.1 – </w:t>
      </w:r>
      <w:proofErr w:type="spellStart"/>
      <w:r>
        <w:t>Operatio</w:t>
      </w:r>
      <w:proofErr w:type="spellEnd"/>
      <w:r>
        <w:t xml:space="preserve"> </w:t>
      </w:r>
      <w:proofErr w:type="spellStart"/>
      <w:r>
        <w:t>divina</w:t>
      </w:r>
      <w:proofErr w:type="spellEnd"/>
      <w:r>
        <w:t xml:space="preserve"> </w:t>
      </w:r>
      <w:r w:rsidR="00C7387E">
        <w:t>–</w:t>
      </w:r>
      <w:r>
        <w:t xml:space="preserve"> </w:t>
      </w:r>
      <w:r w:rsidR="00C7387E">
        <w:t>Håp og handling</w:t>
      </w:r>
    </w:p>
    <w:p w14:paraId="77227891" w14:textId="06EEEDE5" w:rsidR="003F53BF" w:rsidRPr="003F53BF" w:rsidRDefault="003F53BF" w:rsidP="003F53BF">
      <w:pPr>
        <w:rPr>
          <w:i/>
          <w:iCs/>
        </w:rPr>
      </w:pPr>
      <w:r w:rsidRPr="003F53BF">
        <w:rPr>
          <w:b/>
          <w:bCs/>
          <w:i/>
          <w:iCs/>
        </w:rPr>
        <w:t>Metode</w:t>
      </w:r>
      <w:r w:rsidRPr="003F53BF">
        <w:rPr>
          <w:i/>
          <w:iCs/>
        </w:rPr>
        <w:t xml:space="preserve">: </w:t>
      </w:r>
      <w:proofErr w:type="spellStart"/>
      <w:r w:rsidRPr="003F53BF">
        <w:rPr>
          <w:i/>
          <w:iCs/>
        </w:rPr>
        <w:t>Operatio</w:t>
      </w:r>
      <w:proofErr w:type="spellEnd"/>
      <w:r w:rsidRPr="003F53BF">
        <w:rPr>
          <w:i/>
          <w:iCs/>
        </w:rPr>
        <w:t xml:space="preserve"> </w:t>
      </w:r>
      <w:proofErr w:type="spellStart"/>
      <w:r w:rsidRPr="003F53BF">
        <w:rPr>
          <w:i/>
          <w:iCs/>
        </w:rPr>
        <w:t>divina</w:t>
      </w:r>
      <w:proofErr w:type="spellEnd"/>
      <w:r w:rsidRPr="003F53BF">
        <w:rPr>
          <w:i/>
          <w:iCs/>
        </w:rPr>
        <w:t xml:space="preserve"> (se Konfirmantbibelen s. 1694</w:t>
      </w:r>
      <w:r w:rsidR="00550C82">
        <w:rPr>
          <w:i/>
          <w:iCs/>
        </w:rPr>
        <w:t>-1695</w:t>
      </w:r>
      <w:r w:rsidRPr="003F53BF">
        <w:rPr>
          <w:i/>
          <w:iCs/>
        </w:rPr>
        <w:t>).</w:t>
      </w:r>
    </w:p>
    <w:p w14:paraId="38D30194" w14:textId="14A1AF81" w:rsidR="00FA35AE" w:rsidRDefault="005B15BD" w:rsidP="00FA35AE">
      <w:pPr>
        <w:pStyle w:val="Overskrift4"/>
      </w:pPr>
      <w:r w:rsidRPr="003F53BF">
        <w:t xml:space="preserve">Tidsmaskin </w:t>
      </w:r>
    </w:p>
    <w:p w14:paraId="5CF3CA96" w14:textId="7B8E8FB1" w:rsidR="004345CD" w:rsidRPr="004345CD" w:rsidRDefault="004345CD">
      <w:pPr>
        <w:rPr>
          <w:i/>
          <w:iCs/>
        </w:rPr>
      </w:pPr>
      <w:r>
        <w:rPr>
          <w:b/>
          <w:bCs/>
          <w:i/>
          <w:iCs/>
        </w:rPr>
        <w:t xml:space="preserve">På skjerm: </w:t>
      </w:r>
      <w:r>
        <w:rPr>
          <w:i/>
          <w:iCs/>
        </w:rPr>
        <w:t>håpløshet</w:t>
      </w:r>
    </w:p>
    <w:p w14:paraId="71A0C342" w14:textId="10BDD07B" w:rsidR="00534465" w:rsidRDefault="005B15BD">
      <w:r>
        <w:t xml:space="preserve">Gå tilbake til listen du lagde om håpløshet. </w:t>
      </w:r>
      <w:r w:rsidR="00B10288">
        <w:t xml:space="preserve">Kan du kjenne igjen </w:t>
      </w:r>
      <w:r w:rsidR="00550C82">
        <w:t>noe av det</w:t>
      </w:r>
      <w:r w:rsidR="00B10288">
        <w:t xml:space="preserve"> i Maria Magdalenas håpløshet?</w:t>
      </w:r>
      <w:r w:rsidR="00534465">
        <w:t xml:space="preserve"> Ser du noen koblinger?</w:t>
      </w:r>
    </w:p>
    <w:p w14:paraId="5A6DFAA1" w14:textId="31A6321B" w:rsidR="00FA35AE" w:rsidRDefault="00534465" w:rsidP="00FA35AE">
      <w:pPr>
        <w:pStyle w:val="Overskrift4"/>
      </w:pPr>
      <w:r>
        <w:t>Idémyldring</w:t>
      </w:r>
    </w:p>
    <w:p w14:paraId="3FBD34DE" w14:textId="51CDB2C5" w:rsidR="007835AF" w:rsidRPr="004345CD" w:rsidRDefault="007835AF" w:rsidP="007835AF">
      <w:pPr>
        <w:rPr>
          <w:i/>
          <w:iCs/>
        </w:rPr>
      </w:pPr>
      <w:r>
        <w:rPr>
          <w:b/>
          <w:bCs/>
          <w:i/>
          <w:iCs/>
        </w:rPr>
        <w:t xml:space="preserve">På skjerm: </w:t>
      </w:r>
      <w:r>
        <w:rPr>
          <w:i/>
          <w:iCs/>
        </w:rPr>
        <w:t>håp</w:t>
      </w:r>
    </w:p>
    <w:p w14:paraId="42BF7DEE" w14:textId="19D6A468" w:rsidR="00FA35AE" w:rsidRDefault="00706048">
      <w:r>
        <w:t>Maria Magdalena fant en aktiv handling</w:t>
      </w:r>
      <w:r w:rsidR="005D0929">
        <w:t xml:space="preserve">, selv om alt virket håpløst. Handlingen ble en kilde til håp. </w:t>
      </w:r>
    </w:p>
    <w:p w14:paraId="09F9FCB0" w14:textId="7C256C7A" w:rsidR="0051319E" w:rsidRDefault="002813FF">
      <w:r>
        <w:t xml:space="preserve">Kan du se noen </w:t>
      </w:r>
      <w:r w:rsidRPr="0022652B">
        <w:rPr>
          <w:b/>
          <w:bCs/>
        </w:rPr>
        <w:t>enkle, konkrete handlinger</w:t>
      </w:r>
      <w:r>
        <w:t xml:space="preserve"> </w:t>
      </w:r>
      <w:r w:rsidRPr="00BE25EB">
        <w:rPr>
          <w:i/>
          <w:iCs/>
        </w:rPr>
        <w:t>du</w:t>
      </w:r>
      <w:r>
        <w:t xml:space="preserve"> kan teste i møte med det som </w:t>
      </w:r>
      <w:r w:rsidR="007C2129">
        <w:t>tapper deg for håp</w:t>
      </w:r>
      <w:r>
        <w:t xml:space="preserve">? </w:t>
      </w:r>
      <w:r w:rsidR="00534465">
        <w:t xml:space="preserve">Gir innlevelsen deg idéer til et </w:t>
      </w:r>
      <w:r w:rsidR="00534465" w:rsidRPr="0022652B">
        <w:rPr>
          <w:b/>
          <w:bCs/>
        </w:rPr>
        <w:t>praktisk eksperiment</w:t>
      </w:r>
      <w:r w:rsidR="007C2129">
        <w:t xml:space="preserve"> du kan prøve ut i et par uker</w:t>
      </w:r>
      <w:r w:rsidR="00534465">
        <w:t xml:space="preserve">? </w:t>
      </w:r>
    </w:p>
    <w:p w14:paraId="7086BD9F" w14:textId="6C6CF3F7" w:rsidR="00FA35AE" w:rsidRDefault="00FA35AE" w:rsidP="007B000F">
      <w:r w:rsidRPr="0022652B">
        <w:rPr>
          <w:b/>
          <w:bCs/>
        </w:rPr>
        <w:t>Eksempler</w:t>
      </w:r>
      <w:r>
        <w:t>:</w:t>
      </w:r>
    </w:p>
    <w:p w14:paraId="423BF88F" w14:textId="76146021" w:rsidR="007B000F" w:rsidRDefault="007B000F" w:rsidP="007B000F">
      <w:pPr>
        <w:pStyle w:val="Listeavsnitt"/>
        <w:numPr>
          <w:ilvl w:val="0"/>
          <w:numId w:val="14"/>
        </w:numPr>
      </w:pPr>
      <w:r w:rsidRPr="007B000F">
        <w:rPr>
          <w:i/>
          <w:iCs/>
        </w:rPr>
        <w:t>Ensomhet</w:t>
      </w:r>
      <w:r>
        <w:t>: Gå gjennom mob</w:t>
      </w:r>
      <w:r w:rsidR="00155EBA">
        <w:t xml:space="preserve">ilkontaktene dine og finn noen du liker, men som det er lenge siden du hadde kontakt med. </w:t>
      </w:r>
      <w:r w:rsidR="00C82AEA">
        <w:t>Send en hyggelig melding og spør hvordan det står til.</w:t>
      </w:r>
    </w:p>
    <w:p w14:paraId="7A61BF2F" w14:textId="3E129536" w:rsidR="00C82AEA" w:rsidRDefault="00C82AEA" w:rsidP="007B000F">
      <w:pPr>
        <w:pStyle w:val="Listeavsnitt"/>
        <w:numPr>
          <w:ilvl w:val="0"/>
          <w:numId w:val="14"/>
        </w:numPr>
      </w:pPr>
      <w:r>
        <w:rPr>
          <w:i/>
          <w:iCs/>
        </w:rPr>
        <w:t>Klimaangst</w:t>
      </w:r>
      <w:r>
        <w:t xml:space="preserve">: </w:t>
      </w:r>
      <w:r w:rsidR="00203C7F">
        <w:t xml:space="preserve">Gå en tur i naturen, og gled deg over alt som er vakkert. </w:t>
      </w:r>
      <w:r w:rsidR="00485526">
        <w:t>La begeistringen og ikke bekymringen være en kilde til handling.</w:t>
      </w:r>
    </w:p>
    <w:p w14:paraId="2AD33E4D" w14:textId="057B395C" w:rsidR="00485526" w:rsidRDefault="00485526" w:rsidP="007B000F">
      <w:pPr>
        <w:pStyle w:val="Listeavsnitt"/>
        <w:numPr>
          <w:ilvl w:val="0"/>
          <w:numId w:val="14"/>
        </w:numPr>
      </w:pPr>
      <w:r>
        <w:rPr>
          <w:i/>
          <w:iCs/>
        </w:rPr>
        <w:t>Tvil</w:t>
      </w:r>
      <w:r w:rsidRPr="00485526">
        <w:t>:</w:t>
      </w:r>
      <w:r>
        <w:t xml:space="preserve"> </w:t>
      </w:r>
      <w:r w:rsidR="00492E80">
        <w:t xml:space="preserve">Sett ord på </w:t>
      </w:r>
      <w:r w:rsidR="0070154B">
        <w:t xml:space="preserve">hva du tviler på – f.eks. om det finnes noe liv etter døden. </w:t>
      </w:r>
      <w:r w:rsidR="009B2595">
        <w:t xml:space="preserve">Skriv det gjerne ned. Test ut å si dette til Gud – selv om du tviler på om det </w:t>
      </w:r>
      <w:r w:rsidR="00360969">
        <w:t>finnes en Gud</w:t>
      </w:r>
      <w:r w:rsidR="009B2595">
        <w:t xml:space="preserve"> som hører</w:t>
      </w:r>
      <w:r w:rsidR="00360969">
        <w:t>.</w:t>
      </w:r>
    </w:p>
    <w:p w14:paraId="0E1E26EB" w14:textId="17325A7C" w:rsidR="00A954D1" w:rsidRDefault="00A954D1" w:rsidP="00A954D1">
      <w:pPr>
        <w:pStyle w:val="Overskrift4"/>
      </w:pPr>
      <w:r>
        <w:t>Eksperiment</w:t>
      </w:r>
    </w:p>
    <w:p w14:paraId="6E242B2F" w14:textId="40AF5EB9" w:rsidR="00AC7BE7" w:rsidRDefault="00112856" w:rsidP="00AC7BE7">
      <w:r>
        <w:t>En fysisk påminnelse er nyttig. Du kan ha noe i lomma eller som skjermbakgrunn. Kryss av på en fysisk eller digital liste hver dag. Hold kontakt med andre underveis i praksisperioden.</w:t>
      </w:r>
    </w:p>
    <w:p w14:paraId="6416631F" w14:textId="5DCC099C" w:rsidR="00112856" w:rsidRDefault="00764051" w:rsidP="00AC7BE7">
      <w:pPr>
        <w:rPr>
          <w:b/>
          <w:bCs/>
        </w:rPr>
      </w:pPr>
      <w:r>
        <w:rPr>
          <w:b/>
          <w:bCs/>
        </w:rPr>
        <w:t>Eksempler:</w:t>
      </w:r>
    </w:p>
    <w:p w14:paraId="59A8F4A3" w14:textId="32F45878" w:rsidR="00764051" w:rsidRPr="00E412DE" w:rsidRDefault="00764051" w:rsidP="00764051">
      <w:pPr>
        <w:pStyle w:val="Listeavsnitt"/>
        <w:numPr>
          <w:ilvl w:val="0"/>
          <w:numId w:val="15"/>
        </w:numPr>
        <w:rPr>
          <w:b/>
          <w:bCs/>
        </w:rPr>
      </w:pPr>
      <w:r>
        <w:rPr>
          <w:i/>
          <w:iCs/>
        </w:rPr>
        <w:t>Ensomhet</w:t>
      </w:r>
      <w:r>
        <w:t xml:space="preserve">: </w:t>
      </w:r>
      <w:r w:rsidR="008F1B20">
        <w:t>Lag en liste over folk du er i kontakt med</w:t>
      </w:r>
      <w:r w:rsidR="006F5D7C">
        <w:t xml:space="preserve"> (inkludert tilfeldige folk)</w:t>
      </w:r>
      <w:r w:rsidR="008F1B20">
        <w:t xml:space="preserve">. </w:t>
      </w:r>
      <w:r w:rsidR="006F5D7C">
        <w:t>Les den</w:t>
      </w:r>
      <w:r w:rsidR="008F1B20">
        <w:t xml:space="preserve"> i sammenheng etter et par uker</w:t>
      </w:r>
      <w:r w:rsidR="006F5D7C">
        <w:t>, og se om du blir overrasket.</w:t>
      </w:r>
    </w:p>
    <w:p w14:paraId="2AB17F9A" w14:textId="14A959C9" w:rsidR="00E412DE" w:rsidRPr="00E412DE" w:rsidRDefault="00E412DE" w:rsidP="00764051">
      <w:pPr>
        <w:pStyle w:val="Listeavsnitt"/>
        <w:numPr>
          <w:ilvl w:val="0"/>
          <w:numId w:val="15"/>
        </w:numPr>
        <w:rPr>
          <w:b/>
          <w:bCs/>
        </w:rPr>
      </w:pPr>
      <w:r>
        <w:rPr>
          <w:i/>
          <w:iCs/>
        </w:rPr>
        <w:t>Klimaangst</w:t>
      </w:r>
      <w:r>
        <w:t>: Gjør en avtale med en annen om å gå på tur i naturen en gang i uka.</w:t>
      </w:r>
    </w:p>
    <w:p w14:paraId="7BC541F6" w14:textId="3246FE9B" w:rsidR="00E412DE" w:rsidRPr="00764051" w:rsidRDefault="007F2205" w:rsidP="00764051">
      <w:pPr>
        <w:pStyle w:val="Listeavsnitt"/>
        <w:numPr>
          <w:ilvl w:val="0"/>
          <w:numId w:val="15"/>
        </w:numPr>
        <w:rPr>
          <w:b/>
          <w:bCs/>
        </w:rPr>
      </w:pPr>
      <w:r>
        <w:rPr>
          <w:i/>
          <w:iCs/>
        </w:rPr>
        <w:t>Tvil</w:t>
      </w:r>
      <w:r>
        <w:t>: Ha med en stein i lomma</w:t>
      </w:r>
      <w:r w:rsidR="00057CE8">
        <w:t>. Bli minnet</w:t>
      </w:r>
      <w:r>
        <w:t xml:space="preserve"> om Maria Magdalena</w:t>
      </w:r>
      <w:r w:rsidR="00057CE8">
        <w:t xml:space="preserve"> som opplevde at gravsteinen ble rullet til side.</w:t>
      </w:r>
    </w:p>
    <w:p w14:paraId="0E24D106" w14:textId="77777777" w:rsidR="00D06CD8" w:rsidRDefault="00D06CD8" w:rsidP="00D06CD8">
      <w:pPr>
        <w:pStyle w:val="Overskrift1"/>
      </w:pPr>
      <w:r>
        <w:t>4 – AVSLUTNING</w:t>
      </w:r>
    </w:p>
    <w:p w14:paraId="357379FE" w14:textId="77777777" w:rsidR="00D06CD8" w:rsidRDefault="00D06CD8" w:rsidP="00D06CD8">
      <w:r>
        <w:rPr>
          <w:b/>
          <w:bCs/>
          <w:i/>
          <w:iCs/>
        </w:rPr>
        <w:t xml:space="preserve">Rom: </w:t>
      </w:r>
      <w:r w:rsidRPr="00A23A33">
        <w:rPr>
          <w:i/>
          <w:iCs/>
        </w:rPr>
        <w:t>Bruk gjerne kirkerommet til en liturgisk avslutning</w:t>
      </w:r>
      <w:r>
        <w:rPr>
          <w:i/>
          <w:iCs/>
        </w:rPr>
        <w:t xml:space="preserve"> (hvis dere ikke allerede er der)</w:t>
      </w:r>
      <w:r>
        <w:t>.</w:t>
      </w:r>
    </w:p>
    <w:p w14:paraId="2A1BE290" w14:textId="77777777" w:rsidR="00D06CD8" w:rsidRPr="00A23A33" w:rsidRDefault="00D06CD8" w:rsidP="00D06CD8">
      <w:pPr>
        <w:rPr>
          <w:i/>
          <w:iCs/>
        </w:rPr>
      </w:pPr>
      <w:r w:rsidRPr="00433D2B">
        <w:rPr>
          <w:b/>
          <w:bCs/>
          <w:i/>
          <w:iCs/>
        </w:rPr>
        <w:t>På skjerm</w:t>
      </w:r>
      <w:r>
        <w:rPr>
          <w:i/>
          <w:iCs/>
        </w:rPr>
        <w:t>: symbol fra Konfirmantsalmeboka.</w:t>
      </w:r>
    </w:p>
    <w:p w14:paraId="0ACF6743" w14:textId="77777777" w:rsidR="00D06CD8" w:rsidRPr="00A23A33" w:rsidRDefault="00D06CD8" w:rsidP="00D06CD8">
      <w:pPr>
        <w:pStyle w:val="Overskrift2"/>
      </w:pPr>
      <w:r>
        <w:t xml:space="preserve">4.1 – </w:t>
      </w:r>
      <w:r w:rsidRPr="00A23A33">
        <w:t>Dagens salme</w:t>
      </w:r>
    </w:p>
    <w:p w14:paraId="51B92A9D" w14:textId="08B32336" w:rsidR="00D06CD8" w:rsidRPr="00A23A33" w:rsidRDefault="003E2B92" w:rsidP="00D06CD8">
      <w:r>
        <w:rPr>
          <w:i/>
          <w:iCs/>
        </w:rPr>
        <w:t>Deg være ære</w:t>
      </w:r>
    </w:p>
    <w:p w14:paraId="2E9A0982" w14:textId="10F93D60" w:rsidR="00062D5B" w:rsidRDefault="00D06CD8" w:rsidP="00D06CD8">
      <w:r w:rsidRPr="00A23A33">
        <w:t>Syng gjerne fra Konfirmantsalmeboka</w:t>
      </w:r>
      <w:r>
        <w:t xml:space="preserve"> (s. </w:t>
      </w:r>
      <w:r w:rsidR="0082497C">
        <w:t>32</w:t>
      </w:r>
      <w:r>
        <w:t>)</w:t>
      </w:r>
      <w:r w:rsidRPr="00A23A33">
        <w:t>.</w:t>
      </w:r>
      <w:r w:rsidR="008C09BF">
        <w:t xml:space="preserve"> </w:t>
      </w:r>
    </w:p>
    <w:p w14:paraId="47A4A87E" w14:textId="601D1EE5" w:rsidR="00D06CD8" w:rsidRPr="00A23A33" w:rsidRDefault="008C09BF" w:rsidP="00D06CD8">
      <w:r>
        <w:t xml:space="preserve">Du kan </w:t>
      </w:r>
      <w:r w:rsidR="006753F4">
        <w:t xml:space="preserve">fritt </w:t>
      </w:r>
      <w:r>
        <w:t>bruk</w:t>
      </w:r>
      <w:r w:rsidR="006753F4">
        <w:t xml:space="preserve">e </w:t>
      </w:r>
      <w:r w:rsidR="006753F4" w:rsidRPr="00062D5B">
        <w:rPr>
          <w:b/>
          <w:bCs/>
        </w:rPr>
        <w:t>Konfirmantsalmebokas ege</w:t>
      </w:r>
      <w:r w:rsidR="00926CE2" w:rsidRPr="00062D5B">
        <w:rPr>
          <w:b/>
          <w:bCs/>
        </w:rPr>
        <w:t>n</w:t>
      </w:r>
      <w:r w:rsidR="006753F4" w:rsidRPr="00062D5B">
        <w:rPr>
          <w:b/>
          <w:bCs/>
        </w:rPr>
        <w:t xml:space="preserve"> innspilling</w:t>
      </w:r>
      <w:r w:rsidR="007C13F5">
        <w:t xml:space="preserve">, </w:t>
      </w:r>
      <w:r w:rsidR="00926CE2">
        <w:t xml:space="preserve">produsert av Vetle Jarandsen. </w:t>
      </w:r>
      <w:r w:rsidR="00B53CE3">
        <w:t>Finn</w:t>
      </w:r>
      <w:r w:rsidR="004B73CF">
        <w:t xml:space="preserve"> både </w:t>
      </w:r>
      <w:hyperlink r:id="rId12" w:history="1">
        <w:proofErr w:type="spellStart"/>
        <w:r w:rsidR="004B73CF" w:rsidRPr="00226627">
          <w:rPr>
            <w:rStyle w:val="Hyperkobling"/>
          </w:rPr>
          <w:t>singback</w:t>
        </w:r>
        <w:proofErr w:type="spellEnd"/>
        <w:r w:rsidR="004B73CF" w:rsidRPr="00226627">
          <w:rPr>
            <w:rStyle w:val="Hyperkobling"/>
          </w:rPr>
          <w:t>-versjon</w:t>
        </w:r>
      </w:hyperlink>
      <w:r w:rsidR="004B73CF">
        <w:t xml:space="preserve"> og </w:t>
      </w:r>
      <w:hyperlink r:id="rId13" w:history="1">
        <w:r w:rsidR="004B73CF" w:rsidRPr="00226627">
          <w:rPr>
            <w:rStyle w:val="Hyperkobling"/>
          </w:rPr>
          <w:t>versjon med vokal</w:t>
        </w:r>
      </w:hyperlink>
      <w:r w:rsidR="004B73CF">
        <w:t xml:space="preserve"> av </w:t>
      </w:r>
      <w:r w:rsidR="00FD79A9">
        <w:t>David André Østby</w:t>
      </w:r>
      <w:r w:rsidR="00F05AFA">
        <w:t xml:space="preserve"> på din strømmetjeneste, f.eks. </w:t>
      </w:r>
      <w:hyperlink r:id="rId14" w:history="1">
        <w:r w:rsidR="00F05AFA" w:rsidRPr="00F05AFA">
          <w:rPr>
            <w:rStyle w:val="Hyperkobling"/>
          </w:rPr>
          <w:t>Spotify</w:t>
        </w:r>
      </w:hyperlink>
      <w:r w:rsidR="00F05AFA">
        <w:t>.</w:t>
      </w:r>
    </w:p>
    <w:p w14:paraId="12E0D35A" w14:textId="77777777" w:rsidR="00D06CD8" w:rsidRPr="00A23A33" w:rsidRDefault="00D06CD8" w:rsidP="00D06CD8">
      <w:pPr>
        <w:pStyle w:val="Overskrift2"/>
      </w:pPr>
      <w:r>
        <w:t xml:space="preserve">4.2 – </w:t>
      </w:r>
      <w:r w:rsidRPr="00A23A33">
        <w:t>Dagens bønn</w:t>
      </w:r>
    </w:p>
    <w:p w14:paraId="5618D48C" w14:textId="478FF9E7" w:rsidR="00D06CD8" w:rsidRDefault="00741B8F" w:rsidP="00741B8F">
      <w:pPr>
        <w:contextualSpacing/>
        <w:rPr>
          <w:i/>
          <w:iCs/>
        </w:rPr>
      </w:pPr>
      <w:r>
        <w:rPr>
          <w:i/>
          <w:iCs/>
        </w:rPr>
        <w:t xml:space="preserve">Kjære </w:t>
      </w:r>
      <w:r w:rsidR="00DA6812">
        <w:rPr>
          <w:i/>
          <w:iCs/>
        </w:rPr>
        <w:t>Jesus.</w:t>
      </w:r>
    </w:p>
    <w:p w14:paraId="24553B51" w14:textId="1FC68015" w:rsidR="00741B8F" w:rsidRDefault="00DA6812" w:rsidP="00741B8F">
      <w:pPr>
        <w:contextualSpacing/>
        <w:rPr>
          <w:i/>
          <w:iCs/>
        </w:rPr>
      </w:pPr>
      <w:r>
        <w:rPr>
          <w:i/>
          <w:iCs/>
        </w:rPr>
        <w:t>Vis meg hvorfor du kalles</w:t>
      </w:r>
    </w:p>
    <w:p w14:paraId="4DF7A1BE" w14:textId="58AD2095" w:rsidR="00DA6812" w:rsidRDefault="00DA6812" w:rsidP="00741B8F">
      <w:pPr>
        <w:contextualSpacing/>
        <w:rPr>
          <w:i/>
          <w:iCs/>
        </w:rPr>
      </w:pPr>
      <w:r>
        <w:rPr>
          <w:i/>
          <w:iCs/>
        </w:rPr>
        <w:t>Herre over dødens makt.</w:t>
      </w:r>
    </w:p>
    <w:p w14:paraId="03B36C8D" w14:textId="5024599D" w:rsidR="00DA6812" w:rsidRDefault="00DA6812" w:rsidP="00741B8F">
      <w:pPr>
        <w:contextualSpacing/>
        <w:rPr>
          <w:i/>
          <w:iCs/>
        </w:rPr>
      </w:pPr>
      <w:r>
        <w:rPr>
          <w:i/>
          <w:iCs/>
        </w:rPr>
        <w:t>La meg se hvordan din tomme grav</w:t>
      </w:r>
    </w:p>
    <w:p w14:paraId="08E3CD08" w14:textId="3F641EEE" w:rsidR="00DA6812" w:rsidRDefault="00850209" w:rsidP="00741B8F">
      <w:pPr>
        <w:contextualSpacing/>
        <w:rPr>
          <w:i/>
          <w:iCs/>
        </w:rPr>
      </w:pPr>
      <w:r>
        <w:rPr>
          <w:i/>
          <w:iCs/>
        </w:rPr>
        <w:t>k</w:t>
      </w:r>
      <w:r w:rsidR="00DA6812">
        <w:rPr>
          <w:i/>
          <w:iCs/>
        </w:rPr>
        <w:t>an gi håp til verden i dag.</w:t>
      </w:r>
    </w:p>
    <w:p w14:paraId="4C5CE607" w14:textId="77777777" w:rsidR="00DA3D17" w:rsidRDefault="00DA3D17" w:rsidP="00741B8F">
      <w:pPr>
        <w:contextualSpacing/>
        <w:rPr>
          <w:i/>
          <w:iCs/>
        </w:rPr>
      </w:pPr>
    </w:p>
    <w:p w14:paraId="6298D85C" w14:textId="77777777" w:rsidR="00D06CD8" w:rsidRPr="00A23A33" w:rsidRDefault="00D06CD8" w:rsidP="00D06CD8">
      <w:r w:rsidRPr="00A23A33">
        <w:t>(Hentet fra Konfirmantsalmeboka)</w:t>
      </w:r>
    </w:p>
    <w:p w14:paraId="1CB13BB5" w14:textId="77777777" w:rsidR="00D06CD8" w:rsidRPr="00A23A33" w:rsidRDefault="00D06CD8" w:rsidP="00D06CD8">
      <w:pPr>
        <w:pStyle w:val="Overskrift2"/>
      </w:pPr>
      <w:r>
        <w:t xml:space="preserve">4.3 – </w:t>
      </w:r>
      <w:r w:rsidRPr="00A23A33">
        <w:t>Dagens bønnevandring</w:t>
      </w:r>
    </w:p>
    <w:p w14:paraId="564C5303" w14:textId="77777777" w:rsidR="00D06CD8" w:rsidRPr="00A23A33" w:rsidRDefault="00D06CD8" w:rsidP="00D06CD8">
      <w:r>
        <w:t>S</w:t>
      </w:r>
      <w:r w:rsidRPr="00A23A33">
        <w:t>tasjon</w:t>
      </w:r>
      <w:r>
        <w:t xml:space="preserve"> særlig</w:t>
      </w:r>
      <w:r w:rsidRPr="00A23A33">
        <w:t xml:space="preserve"> </w:t>
      </w:r>
      <w:r>
        <w:t>til</w:t>
      </w:r>
      <w:r w:rsidRPr="00A23A33">
        <w:t>knyttet dagens samling:</w:t>
      </w:r>
    </w:p>
    <w:p w14:paraId="49198623" w14:textId="40EAB799" w:rsidR="00D06CD8" w:rsidRPr="004369C5" w:rsidRDefault="00113C0E" w:rsidP="00D06CD8">
      <w:pPr>
        <w:numPr>
          <w:ilvl w:val="0"/>
          <w:numId w:val="6"/>
        </w:numPr>
      </w:pPr>
      <w:r w:rsidRPr="004369C5">
        <w:rPr>
          <w:b/>
          <w:bCs/>
        </w:rPr>
        <w:t>Fei</w:t>
      </w:r>
      <w:r w:rsidR="004369C5" w:rsidRPr="004369C5">
        <w:rPr>
          <w:b/>
          <w:bCs/>
        </w:rPr>
        <w:t>re nattverd</w:t>
      </w:r>
      <w:r w:rsidR="004369C5" w:rsidRPr="004369C5">
        <w:t xml:space="preserve">: </w:t>
      </w:r>
      <w:r w:rsidR="004369C5">
        <w:t>«Kom, for alt er ferdig!» Slik lyder invitasjonen til å ta imot Jesus gjennom vin og brød i gudstjenesten. Det var to disipler som gikk bort fra Jerusalem etter at Jesus hadde blitt korsfestet. De møtte en fremmed på veien og endte opp med å spise kveldsmat sammen med ham. Da gjesten delte brødet, kjente disiplene ham igjen</w:t>
      </w:r>
      <w:r w:rsidR="000D7E8B">
        <w:t>: Jesus var levende. Vi vet ofte heller ikke hvem vi har med å gjøre, før vi kommer sammen og smaker.</w:t>
      </w:r>
    </w:p>
    <w:p w14:paraId="733BC3B4" w14:textId="379F4977" w:rsidR="00D06CD8" w:rsidRPr="00A23A33" w:rsidRDefault="00D06CD8" w:rsidP="00D06CD8">
      <w:pPr>
        <w:numPr>
          <w:ilvl w:val="0"/>
          <w:numId w:val="6"/>
        </w:numPr>
      </w:pPr>
      <w:r w:rsidRPr="004369C5">
        <w:rPr>
          <w:b/>
          <w:bCs/>
        </w:rPr>
        <w:t>Kristuskransen</w:t>
      </w:r>
      <w:r>
        <w:t xml:space="preserve">: </w:t>
      </w:r>
      <w:r w:rsidR="00850209">
        <w:t>oppstandelses</w:t>
      </w:r>
      <w:r w:rsidR="004D0E2B">
        <w:t>perle</w:t>
      </w:r>
      <w:r w:rsidR="00850209">
        <w:t>n.</w:t>
      </w:r>
    </w:p>
    <w:p w14:paraId="56CFCC2C" w14:textId="77777777" w:rsidR="00D06CD8" w:rsidRPr="00A23A33" w:rsidRDefault="00D06CD8" w:rsidP="00D06CD8">
      <w:pPr>
        <w:pStyle w:val="Overskrift2"/>
      </w:pPr>
      <w:r>
        <w:t xml:space="preserve">4.4 – </w:t>
      </w:r>
      <w:r w:rsidRPr="00A23A33">
        <w:t>Vår Far</w:t>
      </w:r>
    </w:p>
    <w:p w14:paraId="7CD89084" w14:textId="77777777" w:rsidR="00D06CD8" w:rsidRPr="00A23A33" w:rsidRDefault="00D06CD8" w:rsidP="00D06CD8">
      <w:r w:rsidRPr="00A23A33">
        <w:t>Bruk gjerne Konfirmantbibelen (innsiden av bakre cover).</w:t>
      </w:r>
    </w:p>
    <w:p w14:paraId="1B2D24AC" w14:textId="77777777" w:rsidR="00D06CD8" w:rsidRPr="00A23A33" w:rsidRDefault="00D06CD8" w:rsidP="00D06CD8">
      <w:pPr>
        <w:pStyle w:val="Overskrift2"/>
      </w:pPr>
      <w:r>
        <w:t xml:space="preserve">4.5 – </w:t>
      </w:r>
      <w:r w:rsidRPr="00A23A33">
        <w:t>Velsignelse</w:t>
      </w:r>
    </w:p>
    <w:p w14:paraId="2DE492C2" w14:textId="77777777" w:rsidR="00D06CD8" w:rsidRPr="00A23A33" w:rsidRDefault="00D06CD8" w:rsidP="00D06CD8">
      <w:r w:rsidRPr="00A23A33">
        <w:t>Bruk gjerne Konfirmantbibelen (innsiden av bakre cover).</w:t>
      </w:r>
    </w:p>
    <w:p w14:paraId="34DEDFC3" w14:textId="77777777" w:rsidR="00D06CD8" w:rsidRPr="00A23A33" w:rsidRDefault="00D06CD8" w:rsidP="00D06CD8">
      <w:pPr>
        <w:pStyle w:val="Overskrift2"/>
      </w:pPr>
      <w:r>
        <w:t xml:space="preserve">4.6 – </w:t>
      </w:r>
      <w:r w:rsidRPr="00A23A33">
        <w:t>Utsendelse</w:t>
      </w:r>
    </w:p>
    <w:p w14:paraId="653B1A06" w14:textId="77777777" w:rsidR="00D06CD8" w:rsidRPr="00A23A33" w:rsidRDefault="00D06CD8" w:rsidP="00D06CD8">
      <w:r w:rsidRPr="00A23A33">
        <w:t>Gud bevare din utgang og din inngang! Gå i fred!</w:t>
      </w:r>
    </w:p>
    <w:p w14:paraId="77614382" w14:textId="77777777" w:rsidR="00D4781B" w:rsidRPr="00F7485E" w:rsidRDefault="00D4781B" w:rsidP="00F7485E"/>
    <w:sectPr w:rsidR="00D4781B" w:rsidRPr="00F7485E">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2DFC3" w14:textId="77777777" w:rsidR="00520CF7" w:rsidRDefault="00520CF7" w:rsidP="000B632A">
      <w:pPr>
        <w:spacing w:after="0" w:line="240" w:lineRule="auto"/>
      </w:pPr>
      <w:r>
        <w:separator/>
      </w:r>
    </w:p>
  </w:endnote>
  <w:endnote w:type="continuationSeparator" w:id="0">
    <w:p w14:paraId="7CDFEBB4" w14:textId="77777777" w:rsidR="00520CF7" w:rsidRDefault="00520CF7" w:rsidP="000B6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912387"/>
      <w:docPartObj>
        <w:docPartGallery w:val="Page Numbers (Bottom of Page)"/>
        <w:docPartUnique/>
      </w:docPartObj>
    </w:sdtPr>
    <w:sdtEndPr/>
    <w:sdtContent>
      <w:p w14:paraId="022F2C80" w14:textId="118CDC29" w:rsidR="00145321" w:rsidRDefault="00145321">
        <w:pPr>
          <w:pStyle w:val="Bunntekst"/>
          <w:jc w:val="center"/>
        </w:pPr>
        <w:r>
          <w:fldChar w:fldCharType="begin"/>
        </w:r>
        <w:r>
          <w:instrText>PAGE   \* MERGEFORMAT</w:instrText>
        </w:r>
        <w:r>
          <w:fldChar w:fldCharType="separate"/>
        </w:r>
        <w:r>
          <w:t>2</w:t>
        </w:r>
        <w:r>
          <w:fldChar w:fldCharType="end"/>
        </w:r>
      </w:p>
    </w:sdtContent>
  </w:sdt>
  <w:p w14:paraId="53515269" w14:textId="77777777" w:rsidR="00145321" w:rsidRDefault="0014532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1F2EC" w14:textId="77777777" w:rsidR="00520CF7" w:rsidRDefault="00520CF7" w:rsidP="000B632A">
      <w:pPr>
        <w:spacing w:after="0" w:line="240" w:lineRule="auto"/>
      </w:pPr>
      <w:r>
        <w:separator/>
      </w:r>
    </w:p>
  </w:footnote>
  <w:footnote w:type="continuationSeparator" w:id="0">
    <w:p w14:paraId="64D54F2E" w14:textId="77777777" w:rsidR="00520CF7" w:rsidRDefault="00520CF7" w:rsidP="000B632A">
      <w:pPr>
        <w:spacing w:after="0" w:line="240" w:lineRule="auto"/>
      </w:pPr>
      <w:r>
        <w:continuationSeparator/>
      </w:r>
    </w:p>
  </w:footnote>
  <w:footnote w:id="1">
    <w:p w14:paraId="05ED4ADD" w14:textId="5EB72A58" w:rsidR="006F50C2" w:rsidRDefault="006F50C2">
      <w:pPr>
        <w:pStyle w:val="Fotnotetekst"/>
      </w:pPr>
      <w:r>
        <w:fldChar w:fldCharType="begin"/>
      </w:r>
      <w:r>
        <w:instrText>HYPERLINK "https://newsroom.kairosfuture.com/posts/pressreleases/laget-i-landet---tecken-i-tiden-2023"</w:instrText>
      </w:r>
      <w:r>
        <w:fldChar w:fldCharType="separate"/>
      </w:r>
      <w:r w:rsidRPr="00EF7A44">
        <w:rPr>
          <w:rStyle w:val="Hyperkobling"/>
          <w:vertAlign w:val="superscript"/>
        </w:rPr>
        <w:footnoteRef/>
      </w:r>
      <w:r w:rsidRPr="00EF7A44">
        <w:rPr>
          <w:rStyle w:val="Hyperkobling"/>
        </w:rPr>
        <w:t xml:space="preserve"> </w:t>
      </w:r>
      <w:r w:rsidR="00EF7A44" w:rsidRPr="00EF7A44">
        <w:rPr>
          <w:rStyle w:val="Hyperkobling"/>
        </w:rPr>
        <w:t>«</w:t>
      </w:r>
      <w:proofErr w:type="spellStart"/>
      <w:r w:rsidR="00EF7A44" w:rsidRPr="00EF7A44">
        <w:rPr>
          <w:rStyle w:val="Hyperkobling"/>
        </w:rPr>
        <w:t>Tecken</w:t>
      </w:r>
      <w:proofErr w:type="spellEnd"/>
      <w:r w:rsidR="00EF7A44" w:rsidRPr="00EF7A44">
        <w:rPr>
          <w:rStyle w:val="Hyperkobling"/>
        </w:rPr>
        <w:t xml:space="preserve"> i tiden – 2023»</w:t>
      </w:r>
      <w:r>
        <w:fldChar w:fldCharType="end"/>
      </w:r>
      <w:r w:rsidR="00EF7A44">
        <w:t xml:space="preserve"> av Kairos </w:t>
      </w:r>
      <w:proofErr w:type="spellStart"/>
      <w:r w:rsidR="00EF7A44">
        <w:t>Future</w:t>
      </w:r>
      <w:proofErr w:type="spellEnd"/>
      <w:r w:rsidR="00EF7A44">
        <w:t xml:space="preserve">. Sitert av Joel </w:t>
      </w:r>
      <w:proofErr w:type="spellStart"/>
      <w:r w:rsidR="00EF7A44">
        <w:t>Halldorf</w:t>
      </w:r>
      <w:proofErr w:type="spellEnd"/>
      <w:r w:rsidR="00EF7A44">
        <w:t xml:space="preserve"> i nyhetsbrev fra </w:t>
      </w:r>
      <w:r w:rsidR="00D433E1">
        <w:t xml:space="preserve">Foreningen </w:t>
      </w:r>
      <w:proofErr w:type="spellStart"/>
      <w:r w:rsidR="00D433E1">
        <w:t>Valv</w:t>
      </w:r>
      <w:proofErr w:type="spellEnd"/>
      <w:r w:rsidR="00D433E1">
        <w:t>, april 2023.</w:t>
      </w:r>
    </w:p>
  </w:footnote>
  <w:footnote w:id="2">
    <w:p w14:paraId="486F28A1" w14:textId="77777777" w:rsidR="003122F1" w:rsidRDefault="003122F1" w:rsidP="003122F1">
      <w:pPr>
        <w:pStyle w:val="Fotnotetekst"/>
      </w:pPr>
      <w:r>
        <w:rPr>
          <w:rStyle w:val="Fotnotereferanse"/>
        </w:rPr>
        <w:footnoteRef/>
      </w:r>
      <w:r>
        <w:t xml:space="preserve">Mange forskere holder 1 Tessalonikerbrev som det eldste kristne skriftet. Allerede i det første kapitlet slås det tydelig fast at Jesus var «reist opp fra de døde» (1 Tessaloniker 1,10). </w:t>
      </w:r>
    </w:p>
  </w:footnote>
  <w:footnote w:id="3">
    <w:p w14:paraId="70749919" w14:textId="77777777" w:rsidR="003C713D" w:rsidRDefault="003C713D" w:rsidP="003C713D">
      <w:pPr>
        <w:pStyle w:val="Fotnotetekst"/>
      </w:pPr>
      <w:r>
        <w:rPr>
          <w:rStyle w:val="Fotnotereferanse"/>
        </w:rPr>
        <w:footnoteRef/>
      </w:r>
      <w:r>
        <w:t xml:space="preserve"> </w:t>
      </w:r>
      <w:r w:rsidRPr="00D27069">
        <w:t xml:space="preserve">Et eksempel: En spansk dronning fikk navnet Juana la </w:t>
      </w:r>
      <w:proofErr w:type="spellStart"/>
      <w:r w:rsidRPr="00D27069">
        <w:t>loca</w:t>
      </w:r>
      <w:proofErr w:type="spellEnd"/>
      <w:r w:rsidRPr="00D27069">
        <w:t xml:space="preserve"> («den gale»). Da ektemannen døde, nektet hun å godta det. Hun trodde at han fortsatt levde, og reiste rundt med hans balsamerte lik i en kiste. Det sies at hun tok det med seg til middag og sov ved siden av det, selv når det begynte å råtne. Hun tillot til slutt en midlertidig begravelse, men lot kroppen bli gravd opp igjen og fortsatte å ha den med seg.</w:t>
      </w:r>
    </w:p>
  </w:footnote>
  <w:footnote w:id="4">
    <w:p w14:paraId="442255EF" w14:textId="77777777" w:rsidR="003C713D" w:rsidRPr="00C15D4E" w:rsidRDefault="003C713D" w:rsidP="003C713D">
      <w:pPr>
        <w:pStyle w:val="Fotnotetekst"/>
      </w:pPr>
      <w:r>
        <w:rPr>
          <w:rStyle w:val="Fotnotereferanse"/>
        </w:rPr>
        <w:footnoteRef/>
      </w:r>
      <w:r w:rsidRPr="00AC4860">
        <w:rPr>
          <w:lang w:val="en-US"/>
        </w:rPr>
        <w:t xml:space="preserve"> S. 159 i Kvarme, Ole Christian (</w:t>
      </w:r>
      <w:r>
        <w:rPr>
          <w:lang w:val="en-US"/>
        </w:rPr>
        <w:t xml:space="preserve">2024). </w:t>
      </w:r>
      <w:r w:rsidRPr="00C15D4E">
        <w:rPr>
          <w:i/>
          <w:iCs/>
        </w:rPr>
        <w:t xml:space="preserve">Åtte dager i Jerusalem. </w:t>
      </w:r>
      <w:r w:rsidRPr="00C15D4E">
        <w:t>Verbum f</w:t>
      </w:r>
      <w:r>
        <w:t>orlag.</w:t>
      </w:r>
    </w:p>
  </w:footnote>
  <w:footnote w:id="5">
    <w:p w14:paraId="7C5F431F" w14:textId="3A351EB3" w:rsidR="00C8501F" w:rsidRPr="006F50C2" w:rsidRDefault="00C8501F">
      <w:pPr>
        <w:pStyle w:val="Fotnotetekst"/>
      </w:pPr>
      <w:r>
        <w:rPr>
          <w:rStyle w:val="Fotnotereferanse"/>
        </w:rPr>
        <w:footnoteRef/>
      </w:r>
      <w:r w:rsidRPr="007736E4">
        <w:t xml:space="preserve"> </w:t>
      </w:r>
      <w:r w:rsidR="007736E4" w:rsidRPr="007736E4">
        <w:t>Se f.eks. s. 319 i Wri</w:t>
      </w:r>
      <w:r w:rsidR="007736E4">
        <w:t>ght, N.T. og Bird, Michael</w:t>
      </w:r>
      <w:r w:rsidR="009064C4">
        <w:t xml:space="preserve"> F. (2019). </w:t>
      </w:r>
      <w:r w:rsidR="009064C4" w:rsidRPr="009064C4">
        <w:rPr>
          <w:i/>
          <w:iCs/>
          <w:lang w:val="en-US"/>
        </w:rPr>
        <w:t>Th</w:t>
      </w:r>
      <w:r w:rsidR="009064C4">
        <w:rPr>
          <w:i/>
          <w:iCs/>
          <w:lang w:val="en-US"/>
        </w:rPr>
        <w:t>e New Testament in Its World.</w:t>
      </w:r>
      <w:r w:rsidR="009064C4">
        <w:rPr>
          <w:lang w:val="en-US"/>
        </w:rPr>
        <w:t xml:space="preserve"> </w:t>
      </w:r>
      <w:r w:rsidR="009F55F1" w:rsidRPr="006F50C2">
        <w:t xml:space="preserve">SPCK og </w:t>
      </w:r>
      <w:proofErr w:type="spellStart"/>
      <w:r w:rsidR="009F55F1" w:rsidRPr="006F50C2">
        <w:t>Zondervan</w:t>
      </w:r>
      <w:proofErr w:type="spellEnd"/>
      <w:r w:rsidR="009F55F1" w:rsidRPr="006F50C2">
        <w:t xml:space="preserve"> </w:t>
      </w:r>
      <w:proofErr w:type="spellStart"/>
      <w:r w:rsidR="009F55F1" w:rsidRPr="006F50C2">
        <w:t>Academic</w:t>
      </w:r>
      <w:proofErr w:type="spellEnd"/>
      <w:r w:rsidR="009F55F1" w:rsidRPr="006F50C2">
        <w:t>.</w:t>
      </w:r>
    </w:p>
  </w:footnote>
  <w:footnote w:id="6">
    <w:p w14:paraId="522DFF4C" w14:textId="7067F13E" w:rsidR="001E309D" w:rsidRPr="00A6085E" w:rsidRDefault="001E309D" w:rsidP="00A6085E">
      <w:pPr>
        <w:pStyle w:val="Fotnotetekst"/>
      </w:pPr>
      <w:r>
        <w:rPr>
          <w:rStyle w:val="Fotnotereferanse"/>
        </w:rPr>
        <w:footnoteRef/>
      </w:r>
      <w:r w:rsidRPr="00E85DF8">
        <w:t xml:space="preserve"> For en samlet gjennomgang av</w:t>
      </w:r>
      <w:r w:rsidR="00E85DF8" w:rsidRPr="00E85DF8">
        <w:t xml:space="preserve"> d</w:t>
      </w:r>
      <w:r w:rsidR="00E85DF8">
        <w:t>enne tematikken, se s. 316-</w:t>
      </w:r>
      <w:r w:rsidR="003019B4">
        <w:t xml:space="preserve">321 i </w:t>
      </w:r>
      <w:r w:rsidR="003019B4" w:rsidRPr="007736E4">
        <w:t>Wri</w:t>
      </w:r>
      <w:r w:rsidR="003019B4">
        <w:t xml:space="preserve">ght, N.T. og Bird, Michael F. (2019). </w:t>
      </w:r>
      <w:r w:rsidR="003019B4" w:rsidRPr="009064C4">
        <w:rPr>
          <w:i/>
          <w:iCs/>
          <w:lang w:val="en-US"/>
        </w:rPr>
        <w:t>Th</w:t>
      </w:r>
      <w:r w:rsidR="003019B4">
        <w:rPr>
          <w:i/>
          <w:iCs/>
          <w:lang w:val="en-US"/>
        </w:rPr>
        <w:t>e New Testament in Its World.</w:t>
      </w:r>
      <w:r w:rsidR="003019B4">
        <w:rPr>
          <w:lang w:val="en-US"/>
        </w:rPr>
        <w:t xml:space="preserve"> SPCK og Zondervan Academic.</w:t>
      </w:r>
      <w:r w:rsidR="00B3113A">
        <w:rPr>
          <w:lang w:val="en-US"/>
        </w:rPr>
        <w:t xml:space="preserve"> </w:t>
      </w:r>
      <w:r w:rsidR="00B3113A" w:rsidRPr="00611BDA">
        <w:t xml:space="preserve">Andre relevante ressurser er Thor Haaviks </w:t>
      </w:r>
      <w:hyperlink r:id="rId1" w:history="1">
        <w:proofErr w:type="spellStart"/>
        <w:r w:rsidR="00B3113A" w:rsidRPr="00BA1AC1">
          <w:rPr>
            <w:rStyle w:val="Hyperkobling"/>
          </w:rPr>
          <w:t>YouTube</w:t>
        </w:r>
        <w:proofErr w:type="spellEnd"/>
        <w:r w:rsidR="00B3113A" w:rsidRPr="00BA1AC1">
          <w:rPr>
            <w:rStyle w:val="Hyperkobling"/>
          </w:rPr>
          <w:t>-serie</w:t>
        </w:r>
      </w:hyperlink>
      <w:r w:rsidR="00B3113A" w:rsidRPr="00611BDA">
        <w:t xml:space="preserve"> og </w:t>
      </w:r>
      <w:proofErr w:type="spellStart"/>
      <w:r w:rsidR="00611BDA" w:rsidRPr="00611BDA">
        <w:t>V</w:t>
      </w:r>
      <w:r w:rsidR="00611BDA">
        <w:t>aags</w:t>
      </w:r>
      <w:proofErr w:type="spellEnd"/>
      <w:r w:rsidR="00611BDA">
        <w:t>, Ralph Henk (</w:t>
      </w:r>
      <w:r w:rsidR="00A6085E">
        <w:t xml:space="preserve">2020). </w:t>
      </w:r>
      <w:r w:rsidR="00A6085E" w:rsidRPr="00A6085E">
        <w:rPr>
          <w:i/>
          <w:iCs/>
        </w:rPr>
        <w:t>Guds eksistens og Jesu oppstandelse - En kristen filosofi</w:t>
      </w:r>
      <w:r w:rsidR="00A6085E">
        <w:rPr>
          <w:i/>
          <w:iCs/>
        </w:rPr>
        <w:t>.</w:t>
      </w:r>
      <w:r w:rsidR="00A6085E">
        <w:t xml:space="preserve"> Verbum forlag.</w:t>
      </w:r>
    </w:p>
  </w:footnote>
  <w:footnote w:id="7">
    <w:p w14:paraId="711DC6F5" w14:textId="284A4597" w:rsidR="000C0556" w:rsidRPr="003E2B92" w:rsidRDefault="000C0556">
      <w:pPr>
        <w:pStyle w:val="Fotnotetekst"/>
      </w:pPr>
      <w:r>
        <w:rPr>
          <w:rStyle w:val="Fotnotereferanse"/>
        </w:rPr>
        <w:footnoteRef/>
      </w:r>
      <w:r>
        <w:t xml:space="preserve"> </w:t>
      </w:r>
      <w:r w:rsidR="00A14F49">
        <w:t>Stian Kilde Aarebrot henviser til p</w:t>
      </w:r>
      <w:r w:rsidR="001B52C2">
        <w:t>astoren og filosofen Dallas Willard</w:t>
      </w:r>
      <w:r w:rsidR="00A14F49">
        <w:t xml:space="preserve">: </w:t>
      </w:r>
      <w:r w:rsidR="0001619F">
        <w:t>Willard advarer mot å «overfokusere på hva Jesus gjorde ‘der og da når han ble satt på en test, når han var ‘</w:t>
      </w:r>
      <w:proofErr w:type="spellStart"/>
      <w:r w:rsidR="0001619F">
        <w:t>on</w:t>
      </w:r>
      <w:proofErr w:type="spellEnd"/>
      <w:r w:rsidR="0001619F">
        <w:t xml:space="preserve"> </w:t>
      </w:r>
      <w:proofErr w:type="spellStart"/>
      <w:r w:rsidR="0001619F">
        <w:t>the</w:t>
      </w:r>
      <w:proofErr w:type="spellEnd"/>
      <w:r w:rsidR="0001619F">
        <w:t xml:space="preserve"> spot’. Willard mente at vi heller må fordype oss i hvordan Jesus var når han var ‘</w:t>
      </w:r>
      <w:proofErr w:type="spellStart"/>
      <w:r w:rsidR="0001619F">
        <w:t>off</w:t>
      </w:r>
      <w:proofErr w:type="spellEnd"/>
      <w:r w:rsidR="0001619F">
        <w:t xml:space="preserve"> </w:t>
      </w:r>
      <w:proofErr w:type="spellStart"/>
      <w:r w:rsidR="0001619F">
        <w:t>the</w:t>
      </w:r>
      <w:proofErr w:type="spellEnd"/>
      <w:r w:rsidR="0001619F">
        <w:t xml:space="preserve"> spot’, når Jesus </w:t>
      </w:r>
      <w:r w:rsidR="0001619F">
        <w:rPr>
          <w:i/>
          <w:iCs/>
        </w:rPr>
        <w:t>ikke</w:t>
      </w:r>
      <w:r w:rsidR="0001619F">
        <w:t xml:space="preserve"> sto midt i en eller annen situasjon</w:t>
      </w:r>
      <w:r w:rsidR="00456F09">
        <w:t>. For det var ‘</w:t>
      </w:r>
      <w:proofErr w:type="spellStart"/>
      <w:r w:rsidR="00456F09">
        <w:t>off</w:t>
      </w:r>
      <w:proofErr w:type="spellEnd"/>
      <w:r w:rsidR="00456F09">
        <w:t xml:space="preserve"> </w:t>
      </w:r>
      <w:proofErr w:type="spellStart"/>
      <w:r w:rsidR="00456F09">
        <w:t>the</w:t>
      </w:r>
      <w:proofErr w:type="spellEnd"/>
      <w:r w:rsidR="00456F09">
        <w:t xml:space="preserve"> spot’ at Jesus bygde sin karakter, den karakteren som fikk ham til å reagere instinktivt rett i alle episodene som oppstod. </w:t>
      </w:r>
      <w:r w:rsidR="00C63611">
        <w:t xml:space="preserve">[…] </w:t>
      </w:r>
      <w:r w:rsidR="00BC3A73">
        <w:t>Vår store utfordring er at vi ønsker</w:t>
      </w:r>
      <w:r w:rsidR="004A0B4F">
        <w:t xml:space="preserve"> oss det som er rett og viktig, men vi kvier oss for å leve det livet som over tid helt naturlig ville </w:t>
      </w:r>
      <w:proofErr w:type="spellStart"/>
      <w:r w:rsidR="004A0B4F">
        <w:t>framprodusert</w:t>
      </w:r>
      <w:proofErr w:type="spellEnd"/>
      <w:r w:rsidR="004A0B4F">
        <w:t xml:space="preserve"> det som er rett og viktig.» </w:t>
      </w:r>
      <w:r w:rsidR="001111A2">
        <w:t xml:space="preserve">(S. 85 i Aarebrot, Stian Kilde (2022). </w:t>
      </w:r>
      <w:r w:rsidR="003E2B92">
        <w:rPr>
          <w:i/>
          <w:iCs/>
        </w:rPr>
        <w:t xml:space="preserve">Gjøre. Høre. </w:t>
      </w:r>
      <w:r w:rsidR="003E2B92">
        <w:t>Verbum forlag.)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507"/>
    <w:multiLevelType w:val="multilevel"/>
    <w:tmpl w:val="DB4E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20898"/>
    <w:multiLevelType w:val="hybridMultilevel"/>
    <w:tmpl w:val="1F80CC40"/>
    <w:lvl w:ilvl="0" w:tplc="041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070C8A"/>
    <w:multiLevelType w:val="hybridMultilevel"/>
    <w:tmpl w:val="7374A4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0BC3E1D"/>
    <w:multiLevelType w:val="hybridMultilevel"/>
    <w:tmpl w:val="49D4B39A"/>
    <w:lvl w:ilvl="0" w:tplc="F770345E">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32B0529"/>
    <w:multiLevelType w:val="hybridMultilevel"/>
    <w:tmpl w:val="2562AD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44554EE"/>
    <w:multiLevelType w:val="multilevel"/>
    <w:tmpl w:val="E63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A40F3"/>
    <w:multiLevelType w:val="hybridMultilevel"/>
    <w:tmpl w:val="F1EEE8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7734635"/>
    <w:multiLevelType w:val="hybridMultilevel"/>
    <w:tmpl w:val="4F640F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97004BD"/>
    <w:multiLevelType w:val="hybridMultilevel"/>
    <w:tmpl w:val="E3D89B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1EE51E0"/>
    <w:multiLevelType w:val="hybridMultilevel"/>
    <w:tmpl w:val="744038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B4C361A"/>
    <w:multiLevelType w:val="hybridMultilevel"/>
    <w:tmpl w:val="9C8060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D705626"/>
    <w:multiLevelType w:val="hybridMultilevel"/>
    <w:tmpl w:val="70143A2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6B15D0D"/>
    <w:multiLevelType w:val="hybridMultilevel"/>
    <w:tmpl w:val="470E78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E532E2C"/>
    <w:multiLevelType w:val="hybridMultilevel"/>
    <w:tmpl w:val="1B2602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F1D0010"/>
    <w:multiLevelType w:val="hybridMultilevel"/>
    <w:tmpl w:val="B2FA98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2C92296"/>
    <w:multiLevelType w:val="hybridMultilevel"/>
    <w:tmpl w:val="F918CE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3C74BCE"/>
    <w:multiLevelType w:val="hybridMultilevel"/>
    <w:tmpl w:val="BA08426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6677CBE"/>
    <w:multiLevelType w:val="hybridMultilevel"/>
    <w:tmpl w:val="D38631C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9067167"/>
    <w:multiLevelType w:val="multilevel"/>
    <w:tmpl w:val="AEBA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5E5C21"/>
    <w:multiLevelType w:val="hybridMultilevel"/>
    <w:tmpl w:val="557E26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EB03F06"/>
    <w:multiLevelType w:val="hybridMultilevel"/>
    <w:tmpl w:val="054233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0200823"/>
    <w:multiLevelType w:val="hybridMultilevel"/>
    <w:tmpl w:val="F94EC9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0D33C8C"/>
    <w:multiLevelType w:val="hybridMultilevel"/>
    <w:tmpl w:val="34B8E240"/>
    <w:lvl w:ilvl="0" w:tplc="04140001">
      <w:start w:val="1"/>
      <w:numFmt w:val="bullet"/>
      <w:lvlText w:val=""/>
      <w:lvlJc w:val="left"/>
      <w:pPr>
        <w:ind w:left="3600" w:hanging="360"/>
      </w:pPr>
      <w:rPr>
        <w:rFonts w:ascii="Symbol" w:hAnsi="Symbol" w:hint="default"/>
      </w:rPr>
    </w:lvl>
    <w:lvl w:ilvl="1" w:tplc="04140003" w:tentative="1">
      <w:start w:val="1"/>
      <w:numFmt w:val="bullet"/>
      <w:lvlText w:val="o"/>
      <w:lvlJc w:val="left"/>
      <w:pPr>
        <w:ind w:left="4320" w:hanging="360"/>
      </w:pPr>
      <w:rPr>
        <w:rFonts w:ascii="Courier New" w:hAnsi="Courier New" w:cs="Courier New" w:hint="default"/>
      </w:rPr>
    </w:lvl>
    <w:lvl w:ilvl="2" w:tplc="04140005" w:tentative="1">
      <w:start w:val="1"/>
      <w:numFmt w:val="bullet"/>
      <w:lvlText w:val=""/>
      <w:lvlJc w:val="left"/>
      <w:pPr>
        <w:ind w:left="5040" w:hanging="360"/>
      </w:pPr>
      <w:rPr>
        <w:rFonts w:ascii="Wingdings" w:hAnsi="Wingdings" w:hint="default"/>
      </w:rPr>
    </w:lvl>
    <w:lvl w:ilvl="3" w:tplc="04140001" w:tentative="1">
      <w:start w:val="1"/>
      <w:numFmt w:val="bullet"/>
      <w:lvlText w:val=""/>
      <w:lvlJc w:val="left"/>
      <w:pPr>
        <w:ind w:left="5760" w:hanging="360"/>
      </w:pPr>
      <w:rPr>
        <w:rFonts w:ascii="Symbol" w:hAnsi="Symbol" w:hint="default"/>
      </w:rPr>
    </w:lvl>
    <w:lvl w:ilvl="4" w:tplc="04140003" w:tentative="1">
      <w:start w:val="1"/>
      <w:numFmt w:val="bullet"/>
      <w:lvlText w:val="o"/>
      <w:lvlJc w:val="left"/>
      <w:pPr>
        <w:ind w:left="6480" w:hanging="360"/>
      </w:pPr>
      <w:rPr>
        <w:rFonts w:ascii="Courier New" w:hAnsi="Courier New" w:cs="Courier New" w:hint="default"/>
      </w:rPr>
    </w:lvl>
    <w:lvl w:ilvl="5" w:tplc="04140005" w:tentative="1">
      <w:start w:val="1"/>
      <w:numFmt w:val="bullet"/>
      <w:lvlText w:val=""/>
      <w:lvlJc w:val="left"/>
      <w:pPr>
        <w:ind w:left="7200" w:hanging="360"/>
      </w:pPr>
      <w:rPr>
        <w:rFonts w:ascii="Wingdings" w:hAnsi="Wingdings" w:hint="default"/>
      </w:rPr>
    </w:lvl>
    <w:lvl w:ilvl="6" w:tplc="04140001" w:tentative="1">
      <w:start w:val="1"/>
      <w:numFmt w:val="bullet"/>
      <w:lvlText w:val=""/>
      <w:lvlJc w:val="left"/>
      <w:pPr>
        <w:ind w:left="7920" w:hanging="360"/>
      </w:pPr>
      <w:rPr>
        <w:rFonts w:ascii="Symbol" w:hAnsi="Symbol" w:hint="default"/>
      </w:rPr>
    </w:lvl>
    <w:lvl w:ilvl="7" w:tplc="04140003" w:tentative="1">
      <w:start w:val="1"/>
      <w:numFmt w:val="bullet"/>
      <w:lvlText w:val="o"/>
      <w:lvlJc w:val="left"/>
      <w:pPr>
        <w:ind w:left="8640" w:hanging="360"/>
      </w:pPr>
      <w:rPr>
        <w:rFonts w:ascii="Courier New" w:hAnsi="Courier New" w:cs="Courier New" w:hint="default"/>
      </w:rPr>
    </w:lvl>
    <w:lvl w:ilvl="8" w:tplc="04140005" w:tentative="1">
      <w:start w:val="1"/>
      <w:numFmt w:val="bullet"/>
      <w:lvlText w:val=""/>
      <w:lvlJc w:val="left"/>
      <w:pPr>
        <w:ind w:left="9360" w:hanging="360"/>
      </w:pPr>
      <w:rPr>
        <w:rFonts w:ascii="Wingdings" w:hAnsi="Wingdings" w:hint="default"/>
      </w:rPr>
    </w:lvl>
  </w:abstractNum>
  <w:abstractNum w:abstractNumId="23" w15:restartNumberingAfterBreak="0">
    <w:nsid w:val="63F328FE"/>
    <w:multiLevelType w:val="hybridMultilevel"/>
    <w:tmpl w:val="3AECBF5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5763966"/>
    <w:multiLevelType w:val="hybridMultilevel"/>
    <w:tmpl w:val="6A0473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84E35C3"/>
    <w:multiLevelType w:val="hybridMultilevel"/>
    <w:tmpl w:val="7EB8E0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9A81C6D"/>
    <w:multiLevelType w:val="multilevel"/>
    <w:tmpl w:val="56A6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CB78EA"/>
    <w:multiLevelType w:val="multilevel"/>
    <w:tmpl w:val="1A62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D46A1F"/>
    <w:multiLevelType w:val="multilevel"/>
    <w:tmpl w:val="CBECC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2072C8"/>
    <w:multiLevelType w:val="hybridMultilevel"/>
    <w:tmpl w:val="812615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7BF25035"/>
    <w:multiLevelType w:val="multilevel"/>
    <w:tmpl w:val="842037B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51092169">
    <w:abstractNumId w:val="24"/>
  </w:num>
  <w:num w:numId="2" w16cid:durableId="1539009684">
    <w:abstractNumId w:val="12"/>
  </w:num>
  <w:num w:numId="3" w16cid:durableId="141623387">
    <w:abstractNumId w:val="17"/>
  </w:num>
  <w:num w:numId="4" w16cid:durableId="2027244466">
    <w:abstractNumId w:val="11"/>
  </w:num>
  <w:num w:numId="5" w16cid:durableId="306127008">
    <w:abstractNumId w:val="16"/>
  </w:num>
  <w:num w:numId="6" w16cid:durableId="204221226">
    <w:abstractNumId w:val="0"/>
  </w:num>
  <w:num w:numId="7" w16cid:durableId="619068418">
    <w:abstractNumId w:val="25"/>
  </w:num>
  <w:num w:numId="8" w16cid:durableId="1570195034">
    <w:abstractNumId w:val="14"/>
  </w:num>
  <w:num w:numId="9" w16cid:durableId="1526166325">
    <w:abstractNumId w:val="3"/>
  </w:num>
  <w:num w:numId="10" w16cid:durableId="1618829650">
    <w:abstractNumId w:val="22"/>
  </w:num>
  <w:num w:numId="11" w16cid:durableId="1188904604">
    <w:abstractNumId w:val="10"/>
  </w:num>
  <w:num w:numId="12" w16cid:durableId="2038700480">
    <w:abstractNumId w:val="9"/>
  </w:num>
  <w:num w:numId="13" w16cid:durableId="1219124847">
    <w:abstractNumId w:val="8"/>
  </w:num>
  <w:num w:numId="14" w16cid:durableId="1417048350">
    <w:abstractNumId w:val="19"/>
  </w:num>
  <w:num w:numId="15" w16cid:durableId="664019680">
    <w:abstractNumId w:val="7"/>
  </w:num>
  <w:num w:numId="16" w16cid:durableId="706486803">
    <w:abstractNumId w:val="27"/>
  </w:num>
  <w:num w:numId="17" w16cid:durableId="1987514722">
    <w:abstractNumId w:val="28"/>
  </w:num>
  <w:num w:numId="18" w16cid:durableId="841316197">
    <w:abstractNumId w:val="5"/>
  </w:num>
  <w:num w:numId="19" w16cid:durableId="1121724552">
    <w:abstractNumId w:val="6"/>
  </w:num>
  <w:num w:numId="20" w16cid:durableId="1528173817">
    <w:abstractNumId w:val="30"/>
  </w:num>
  <w:num w:numId="21" w16cid:durableId="40639288">
    <w:abstractNumId w:val="23"/>
  </w:num>
  <w:num w:numId="22" w16cid:durableId="511993451">
    <w:abstractNumId w:val="20"/>
  </w:num>
  <w:num w:numId="23" w16cid:durableId="1909342564">
    <w:abstractNumId w:val="18"/>
  </w:num>
  <w:num w:numId="24" w16cid:durableId="774058309">
    <w:abstractNumId w:val="26"/>
  </w:num>
  <w:num w:numId="25" w16cid:durableId="1082414473">
    <w:abstractNumId w:val="13"/>
  </w:num>
  <w:num w:numId="26" w16cid:durableId="1837382211">
    <w:abstractNumId w:val="21"/>
  </w:num>
  <w:num w:numId="27" w16cid:durableId="195504243">
    <w:abstractNumId w:val="29"/>
  </w:num>
  <w:num w:numId="28" w16cid:durableId="303048788">
    <w:abstractNumId w:val="15"/>
  </w:num>
  <w:num w:numId="29" w16cid:durableId="969088205">
    <w:abstractNumId w:val="4"/>
  </w:num>
  <w:num w:numId="30" w16cid:durableId="1221483055">
    <w:abstractNumId w:val="2"/>
  </w:num>
  <w:num w:numId="31" w16cid:durableId="1866745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DB"/>
    <w:rsid w:val="0001619F"/>
    <w:rsid w:val="00036995"/>
    <w:rsid w:val="00037656"/>
    <w:rsid w:val="00047AA4"/>
    <w:rsid w:val="00047E54"/>
    <w:rsid w:val="00053A86"/>
    <w:rsid w:val="00055B5C"/>
    <w:rsid w:val="000575F5"/>
    <w:rsid w:val="00057CE8"/>
    <w:rsid w:val="000607CD"/>
    <w:rsid w:val="00062D5B"/>
    <w:rsid w:val="00080362"/>
    <w:rsid w:val="00085815"/>
    <w:rsid w:val="000934E6"/>
    <w:rsid w:val="00097B70"/>
    <w:rsid w:val="000A3D57"/>
    <w:rsid w:val="000A4000"/>
    <w:rsid w:val="000B5EAD"/>
    <w:rsid w:val="000B632A"/>
    <w:rsid w:val="000B740E"/>
    <w:rsid w:val="000C0556"/>
    <w:rsid w:val="000C66B2"/>
    <w:rsid w:val="000C7E0B"/>
    <w:rsid w:val="000D1F26"/>
    <w:rsid w:val="000D308B"/>
    <w:rsid w:val="000D4570"/>
    <w:rsid w:val="000D6D95"/>
    <w:rsid w:val="000D7E8B"/>
    <w:rsid w:val="000E19AE"/>
    <w:rsid w:val="000E7751"/>
    <w:rsid w:val="000F0264"/>
    <w:rsid w:val="000F670F"/>
    <w:rsid w:val="000F755E"/>
    <w:rsid w:val="0010588D"/>
    <w:rsid w:val="00110A70"/>
    <w:rsid w:val="001111A2"/>
    <w:rsid w:val="00112856"/>
    <w:rsid w:val="00113C0E"/>
    <w:rsid w:val="00122065"/>
    <w:rsid w:val="001308B8"/>
    <w:rsid w:val="00132501"/>
    <w:rsid w:val="00134E03"/>
    <w:rsid w:val="00145321"/>
    <w:rsid w:val="00146683"/>
    <w:rsid w:val="00150D83"/>
    <w:rsid w:val="001554CB"/>
    <w:rsid w:val="00155EBA"/>
    <w:rsid w:val="00165FDB"/>
    <w:rsid w:val="001724A5"/>
    <w:rsid w:val="00175C67"/>
    <w:rsid w:val="00180CA2"/>
    <w:rsid w:val="00181F36"/>
    <w:rsid w:val="00184F10"/>
    <w:rsid w:val="00186AC7"/>
    <w:rsid w:val="00196050"/>
    <w:rsid w:val="001B20E2"/>
    <w:rsid w:val="001B27E0"/>
    <w:rsid w:val="001B4461"/>
    <w:rsid w:val="001B44CC"/>
    <w:rsid w:val="001B52C2"/>
    <w:rsid w:val="001C15E7"/>
    <w:rsid w:val="001C5D6A"/>
    <w:rsid w:val="001D6602"/>
    <w:rsid w:val="001E309D"/>
    <w:rsid w:val="001F1151"/>
    <w:rsid w:val="00203100"/>
    <w:rsid w:val="00203C7F"/>
    <w:rsid w:val="0021069E"/>
    <w:rsid w:val="00213EDC"/>
    <w:rsid w:val="002231F2"/>
    <w:rsid w:val="00223E59"/>
    <w:rsid w:val="00224932"/>
    <w:rsid w:val="00224A2D"/>
    <w:rsid w:val="0022617A"/>
    <w:rsid w:val="0022652B"/>
    <w:rsid w:val="00226627"/>
    <w:rsid w:val="0022665D"/>
    <w:rsid w:val="0023070C"/>
    <w:rsid w:val="002523E9"/>
    <w:rsid w:val="00253EB8"/>
    <w:rsid w:val="00262C41"/>
    <w:rsid w:val="00263D09"/>
    <w:rsid w:val="00263FB6"/>
    <w:rsid w:val="00273368"/>
    <w:rsid w:val="00274719"/>
    <w:rsid w:val="0027762A"/>
    <w:rsid w:val="002813FF"/>
    <w:rsid w:val="00285465"/>
    <w:rsid w:val="00290329"/>
    <w:rsid w:val="0029270A"/>
    <w:rsid w:val="00292AFE"/>
    <w:rsid w:val="002935AC"/>
    <w:rsid w:val="00295C23"/>
    <w:rsid w:val="002A0EE4"/>
    <w:rsid w:val="002A7260"/>
    <w:rsid w:val="002B37F2"/>
    <w:rsid w:val="002D5221"/>
    <w:rsid w:val="002F38EA"/>
    <w:rsid w:val="003009DE"/>
    <w:rsid w:val="003011B8"/>
    <w:rsid w:val="003019B4"/>
    <w:rsid w:val="00304D0F"/>
    <w:rsid w:val="003075C0"/>
    <w:rsid w:val="003122F1"/>
    <w:rsid w:val="00312EEE"/>
    <w:rsid w:val="003150F6"/>
    <w:rsid w:val="00331C43"/>
    <w:rsid w:val="00333546"/>
    <w:rsid w:val="0033570B"/>
    <w:rsid w:val="0034267B"/>
    <w:rsid w:val="00342F9F"/>
    <w:rsid w:val="003440D9"/>
    <w:rsid w:val="00346C2F"/>
    <w:rsid w:val="0034722F"/>
    <w:rsid w:val="00354AF4"/>
    <w:rsid w:val="00360969"/>
    <w:rsid w:val="00365A64"/>
    <w:rsid w:val="0036794C"/>
    <w:rsid w:val="00373C8F"/>
    <w:rsid w:val="00374067"/>
    <w:rsid w:val="00375712"/>
    <w:rsid w:val="00375A44"/>
    <w:rsid w:val="00376046"/>
    <w:rsid w:val="00381317"/>
    <w:rsid w:val="00393DE3"/>
    <w:rsid w:val="00394A29"/>
    <w:rsid w:val="00394D0D"/>
    <w:rsid w:val="003A1C33"/>
    <w:rsid w:val="003A62F4"/>
    <w:rsid w:val="003B5A09"/>
    <w:rsid w:val="003C4B1B"/>
    <w:rsid w:val="003C4FF2"/>
    <w:rsid w:val="003C713D"/>
    <w:rsid w:val="003D3BE5"/>
    <w:rsid w:val="003E2B92"/>
    <w:rsid w:val="003E2FF1"/>
    <w:rsid w:val="003E3B56"/>
    <w:rsid w:val="003F06BB"/>
    <w:rsid w:val="003F0C16"/>
    <w:rsid w:val="003F3D26"/>
    <w:rsid w:val="003F43FE"/>
    <w:rsid w:val="003F4883"/>
    <w:rsid w:val="003F53BF"/>
    <w:rsid w:val="004025F0"/>
    <w:rsid w:val="00410FCF"/>
    <w:rsid w:val="004141F5"/>
    <w:rsid w:val="00422A6C"/>
    <w:rsid w:val="0042357F"/>
    <w:rsid w:val="00427715"/>
    <w:rsid w:val="00427731"/>
    <w:rsid w:val="004345CD"/>
    <w:rsid w:val="00435582"/>
    <w:rsid w:val="004369C5"/>
    <w:rsid w:val="0044041F"/>
    <w:rsid w:val="004441C3"/>
    <w:rsid w:val="004448DE"/>
    <w:rsid w:val="00451E9C"/>
    <w:rsid w:val="00456F09"/>
    <w:rsid w:val="00460F03"/>
    <w:rsid w:val="00470E54"/>
    <w:rsid w:val="004814A3"/>
    <w:rsid w:val="00485526"/>
    <w:rsid w:val="00492E80"/>
    <w:rsid w:val="00493BDD"/>
    <w:rsid w:val="0049400B"/>
    <w:rsid w:val="00494134"/>
    <w:rsid w:val="0049460C"/>
    <w:rsid w:val="00495FAE"/>
    <w:rsid w:val="0049700F"/>
    <w:rsid w:val="004A0B4F"/>
    <w:rsid w:val="004B2B99"/>
    <w:rsid w:val="004B4607"/>
    <w:rsid w:val="004B73CF"/>
    <w:rsid w:val="004D0E2B"/>
    <w:rsid w:val="004F3939"/>
    <w:rsid w:val="004F688F"/>
    <w:rsid w:val="004F7EA7"/>
    <w:rsid w:val="0050403F"/>
    <w:rsid w:val="0051319E"/>
    <w:rsid w:val="00520CF7"/>
    <w:rsid w:val="005278C7"/>
    <w:rsid w:val="00530347"/>
    <w:rsid w:val="00532AB1"/>
    <w:rsid w:val="005331C2"/>
    <w:rsid w:val="00533B1A"/>
    <w:rsid w:val="00534465"/>
    <w:rsid w:val="00541BC6"/>
    <w:rsid w:val="00545757"/>
    <w:rsid w:val="00550C82"/>
    <w:rsid w:val="00560F35"/>
    <w:rsid w:val="00566394"/>
    <w:rsid w:val="00571D7D"/>
    <w:rsid w:val="005739C9"/>
    <w:rsid w:val="00582648"/>
    <w:rsid w:val="005835DA"/>
    <w:rsid w:val="00587290"/>
    <w:rsid w:val="0059091E"/>
    <w:rsid w:val="00591A26"/>
    <w:rsid w:val="005928F2"/>
    <w:rsid w:val="0059597C"/>
    <w:rsid w:val="005A2B68"/>
    <w:rsid w:val="005A7DA7"/>
    <w:rsid w:val="005B0602"/>
    <w:rsid w:val="005B15BD"/>
    <w:rsid w:val="005C3F64"/>
    <w:rsid w:val="005D0929"/>
    <w:rsid w:val="005D2546"/>
    <w:rsid w:val="005D3AE6"/>
    <w:rsid w:val="005D67ED"/>
    <w:rsid w:val="005E1031"/>
    <w:rsid w:val="005E6D28"/>
    <w:rsid w:val="005E7DBE"/>
    <w:rsid w:val="005F6A33"/>
    <w:rsid w:val="00604E9E"/>
    <w:rsid w:val="006059DF"/>
    <w:rsid w:val="00611195"/>
    <w:rsid w:val="00611BDA"/>
    <w:rsid w:val="006157F8"/>
    <w:rsid w:val="00624EC5"/>
    <w:rsid w:val="006319B1"/>
    <w:rsid w:val="00636867"/>
    <w:rsid w:val="00642F31"/>
    <w:rsid w:val="006534B1"/>
    <w:rsid w:val="00653AAC"/>
    <w:rsid w:val="00660197"/>
    <w:rsid w:val="00664324"/>
    <w:rsid w:val="00670D00"/>
    <w:rsid w:val="00671D5B"/>
    <w:rsid w:val="006753F4"/>
    <w:rsid w:val="00681960"/>
    <w:rsid w:val="0068342D"/>
    <w:rsid w:val="00685D87"/>
    <w:rsid w:val="00686B48"/>
    <w:rsid w:val="0069689E"/>
    <w:rsid w:val="006A2D18"/>
    <w:rsid w:val="006A52EF"/>
    <w:rsid w:val="006A5E02"/>
    <w:rsid w:val="006A5F00"/>
    <w:rsid w:val="006A75CD"/>
    <w:rsid w:val="006B1181"/>
    <w:rsid w:val="006B45AC"/>
    <w:rsid w:val="006C043E"/>
    <w:rsid w:val="006C7CF3"/>
    <w:rsid w:val="006D1686"/>
    <w:rsid w:val="006D1912"/>
    <w:rsid w:val="006D481C"/>
    <w:rsid w:val="006F47D0"/>
    <w:rsid w:val="006F50C2"/>
    <w:rsid w:val="006F5D7C"/>
    <w:rsid w:val="006F6416"/>
    <w:rsid w:val="00700022"/>
    <w:rsid w:val="0070154B"/>
    <w:rsid w:val="00702F90"/>
    <w:rsid w:val="00703ED9"/>
    <w:rsid w:val="00706048"/>
    <w:rsid w:val="00716039"/>
    <w:rsid w:val="00716EDC"/>
    <w:rsid w:val="007222C8"/>
    <w:rsid w:val="007226D0"/>
    <w:rsid w:val="007239A0"/>
    <w:rsid w:val="00726259"/>
    <w:rsid w:val="00735B29"/>
    <w:rsid w:val="00736CA2"/>
    <w:rsid w:val="00736F5F"/>
    <w:rsid w:val="007410E4"/>
    <w:rsid w:val="00741B8F"/>
    <w:rsid w:val="00742B89"/>
    <w:rsid w:val="00743D06"/>
    <w:rsid w:val="00744BEE"/>
    <w:rsid w:val="00761F4F"/>
    <w:rsid w:val="00764051"/>
    <w:rsid w:val="00765A80"/>
    <w:rsid w:val="00766EC0"/>
    <w:rsid w:val="007706AD"/>
    <w:rsid w:val="0077138A"/>
    <w:rsid w:val="007736E4"/>
    <w:rsid w:val="007835AF"/>
    <w:rsid w:val="00792296"/>
    <w:rsid w:val="00795CB0"/>
    <w:rsid w:val="007963BA"/>
    <w:rsid w:val="007A1A9C"/>
    <w:rsid w:val="007A774D"/>
    <w:rsid w:val="007B000F"/>
    <w:rsid w:val="007B4408"/>
    <w:rsid w:val="007C13F5"/>
    <w:rsid w:val="007C1A3E"/>
    <w:rsid w:val="007C2129"/>
    <w:rsid w:val="007D3B1C"/>
    <w:rsid w:val="007D5CBA"/>
    <w:rsid w:val="007E171F"/>
    <w:rsid w:val="007E3E2E"/>
    <w:rsid w:val="007E434B"/>
    <w:rsid w:val="007E71C2"/>
    <w:rsid w:val="007F2205"/>
    <w:rsid w:val="007F3B23"/>
    <w:rsid w:val="00801EC9"/>
    <w:rsid w:val="0080550C"/>
    <w:rsid w:val="00806687"/>
    <w:rsid w:val="00811865"/>
    <w:rsid w:val="00823A5E"/>
    <w:rsid w:val="0082497C"/>
    <w:rsid w:val="00830541"/>
    <w:rsid w:val="00846175"/>
    <w:rsid w:val="00850209"/>
    <w:rsid w:val="008518A3"/>
    <w:rsid w:val="00855B5A"/>
    <w:rsid w:val="00866F75"/>
    <w:rsid w:val="0087241B"/>
    <w:rsid w:val="008756EB"/>
    <w:rsid w:val="008850BF"/>
    <w:rsid w:val="008A4BB4"/>
    <w:rsid w:val="008A7C46"/>
    <w:rsid w:val="008B0764"/>
    <w:rsid w:val="008B0FFF"/>
    <w:rsid w:val="008B1499"/>
    <w:rsid w:val="008B48D6"/>
    <w:rsid w:val="008C09BF"/>
    <w:rsid w:val="008C2EB2"/>
    <w:rsid w:val="008D086E"/>
    <w:rsid w:val="008D136D"/>
    <w:rsid w:val="008D1CA6"/>
    <w:rsid w:val="008D7568"/>
    <w:rsid w:val="008E0C5B"/>
    <w:rsid w:val="008F1B20"/>
    <w:rsid w:val="008F49E4"/>
    <w:rsid w:val="008F7614"/>
    <w:rsid w:val="00903515"/>
    <w:rsid w:val="009064C4"/>
    <w:rsid w:val="00913081"/>
    <w:rsid w:val="009134F7"/>
    <w:rsid w:val="00915712"/>
    <w:rsid w:val="00920AE8"/>
    <w:rsid w:val="009247AC"/>
    <w:rsid w:val="00926CE2"/>
    <w:rsid w:val="00950EAF"/>
    <w:rsid w:val="009514D3"/>
    <w:rsid w:val="00951A81"/>
    <w:rsid w:val="00955477"/>
    <w:rsid w:val="0097507E"/>
    <w:rsid w:val="00980092"/>
    <w:rsid w:val="00981E52"/>
    <w:rsid w:val="0098419A"/>
    <w:rsid w:val="0098779C"/>
    <w:rsid w:val="00992911"/>
    <w:rsid w:val="009943A1"/>
    <w:rsid w:val="0099707C"/>
    <w:rsid w:val="009A517F"/>
    <w:rsid w:val="009B0E4A"/>
    <w:rsid w:val="009B2595"/>
    <w:rsid w:val="009B5966"/>
    <w:rsid w:val="009C101D"/>
    <w:rsid w:val="009C46D6"/>
    <w:rsid w:val="009C4B94"/>
    <w:rsid w:val="009C78BB"/>
    <w:rsid w:val="009E50CA"/>
    <w:rsid w:val="009F4456"/>
    <w:rsid w:val="009F4876"/>
    <w:rsid w:val="009F49B3"/>
    <w:rsid w:val="009F55F1"/>
    <w:rsid w:val="00A067DB"/>
    <w:rsid w:val="00A14F49"/>
    <w:rsid w:val="00A221FB"/>
    <w:rsid w:val="00A253E1"/>
    <w:rsid w:val="00A25975"/>
    <w:rsid w:val="00A2713A"/>
    <w:rsid w:val="00A30803"/>
    <w:rsid w:val="00A37993"/>
    <w:rsid w:val="00A417A7"/>
    <w:rsid w:val="00A44AF3"/>
    <w:rsid w:val="00A47F41"/>
    <w:rsid w:val="00A6085E"/>
    <w:rsid w:val="00A647FF"/>
    <w:rsid w:val="00A64F88"/>
    <w:rsid w:val="00A66873"/>
    <w:rsid w:val="00A717E6"/>
    <w:rsid w:val="00A82F52"/>
    <w:rsid w:val="00A85987"/>
    <w:rsid w:val="00A86897"/>
    <w:rsid w:val="00A86983"/>
    <w:rsid w:val="00A86B63"/>
    <w:rsid w:val="00A954D1"/>
    <w:rsid w:val="00AA25DD"/>
    <w:rsid w:val="00AB0815"/>
    <w:rsid w:val="00AB2328"/>
    <w:rsid w:val="00AB5C2D"/>
    <w:rsid w:val="00AB7449"/>
    <w:rsid w:val="00AC7BE7"/>
    <w:rsid w:val="00AD543E"/>
    <w:rsid w:val="00AE0403"/>
    <w:rsid w:val="00AE204B"/>
    <w:rsid w:val="00AE26F8"/>
    <w:rsid w:val="00AE6E14"/>
    <w:rsid w:val="00AF627C"/>
    <w:rsid w:val="00B01AC9"/>
    <w:rsid w:val="00B067EF"/>
    <w:rsid w:val="00B10288"/>
    <w:rsid w:val="00B14A39"/>
    <w:rsid w:val="00B14E7B"/>
    <w:rsid w:val="00B3113A"/>
    <w:rsid w:val="00B32069"/>
    <w:rsid w:val="00B35C0F"/>
    <w:rsid w:val="00B35D56"/>
    <w:rsid w:val="00B37520"/>
    <w:rsid w:val="00B37C46"/>
    <w:rsid w:val="00B44961"/>
    <w:rsid w:val="00B44C68"/>
    <w:rsid w:val="00B52BDC"/>
    <w:rsid w:val="00B53CE3"/>
    <w:rsid w:val="00B56856"/>
    <w:rsid w:val="00B60E61"/>
    <w:rsid w:val="00B65EEC"/>
    <w:rsid w:val="00B7039F"/>
    <w:rsid w:val="00B70B65"/>
    <w:rsid w:val="00B7132C"/>
    <w:rsid w:val="00B71AD5"/>
    <w:rsid w:val="00B77ED5"/>
    <w:rsid w:val="00B80592"/>
    <w:rsid w:val="00B832FE"/>
    <w:rsid w:val="00B84FDF"/>
    <w:rsid w:val="00B87DF9"/>
    <w:rsid w:val="00B92388"/>
    <w:rsid w:val="00B94BA4"/>
    <w:rsid w:val="00BA1AC1"/>
    <w:rsid w:val="00BA4D70"/>
    <w:rsid w:val="00BA6C6C"/>
    <w:rsid w:val="00BA7DC0"/>
    <w:rsid w:val="00BA7EEF"/>
    <w:rsid w:val="00BB5CBF"/>
    <w:rsid w:val="00BC2042"/>
    <w:rsid w:val="00BC23E4"/>
    <w:rsid w:val="00BC3A73"/>
    <w:rsid w:val="00BC76D1"/>
    <w:rsid w:val="00BD627E"/>
    <w:rsid w:val="00BE0E1F"/>
    <w:rsid w:val="00BE25EB"/>
    <w:rsid w:val="00BE2C30"/>
    <w:rsid w:val="00BF1AA9"/>
    <w:rsid w:val="00C015DD"/>
    <w:rsid w:val="00C038CA"/>
    <w:rsid w:val="00C0663F"/>
    <w:rsid w:val="00C06EE3"/>
    <w:rsid w:val="00C1502F"/>
    <w:rsid w:val="00C17C76"/>
    <w:rsid w:val="00C20499"/>
    <w:rsid w:val="00C22FEC"/>
    <w:rsid w:val="00C3644A"/>
    <w:rsid w:val="00C36E82"/>
    <w:rsid w:val="00C40DC3"/>
    <w:rsid w:val="00C51143"/>
    <w:rsid w:val="00C62A3E"/>
    <w:rsid w:val="00C63611"/>
    <w:rsid w:val="00C700DB"/>
    <w:rsid w:val="00C709E1"/>
    <w:rsid w:val="00C71C7E"/>
    <w:rsid w:val="00C71EFA"/>
    <w:rsid w:val="00C7387E"/>
    <w:rsid w:val="00C80976"/>
    <w:rsid w:val="00C82AEA"/>
    <w:rsid w:val="00C8501F"/>
    <w:rsid w:val="00C865DD"/>
    <w:rsid w:val="00CA6E72"/>
    <w:rsid w:val="00CB3206"/>
    <w:rsid w:val="00CB3EB5"/>
    <w:rsid w:val="00CC0D71"/>
    <w:rsid w:val="00CC5F1A"/>
    <w:rsid w:val="00CC756D"/>
    <w:rsid w:val="00CD0390"/>
    <w:rsid w:val="00CD0DDA"/>
    <w:rsid w:val="00CD4D58"/>
    <w:rsid w:val="00CD6C87"/>
    <w:rsid w:val="00CD7185"/>
    <w:rsid w:val="00CD7FB5"/>
    <w:rsid w:val="00CE315E"/>
    <w:rsid w:val="00CF1CC6"/>
    <w:rsid w:val="00D0013F"/>
    <w:rsid w:val="00D06CD8"/>
    <w:rsid w:val="00D179BF"/>
    <w:rsid w:val="00D21C22"/>
    <w:rsid w:val="00D21FAA"/>
    <w:rsid w:val="00D32BBD"/>
    <w:rsid w:val="00D433E1"/>
    <w:rsid w:val="00D46F23"/>
    <w:rsid w:val="00D4781B"/>
    <w:rsid w:val="00D52CA2"/>
    <w:rsid w:val="00D52E99"/>
    <w:rsid w:val="00D552E3"/>
    <w:rsid w:val="00D65FDF"/>
    <w:rsid w:val="00D70F76"/>
    <w:rsid w:val="00D7312A"/>
    <w:rsid w:val="00D81343"/>
    <w:rsid w:val="00D850D2"/>
    <w:rsid w:val="00D85C88"/>
    <w:rsid w:val="00D86D71"/>
    <w:rsid w:val="00D95580"/>
    <w:rsid w:val="00DA3D17"/>
    <w:rsid w:val="00DA3F12"/>
    <w:rsid w:val="00DA6812"/>
    <w:rsid w:val="00DB1BD2"/>
    <w:rsid w:val="00DC1734"/>
    <w:rsid w:val="00DC2BEF"/>
    <w:rsid w:val="00DC3080"/>
    <w:rsid w:val="00DC328D"/>
    <w:rsid w:val="00DC739E"/>
    <w:rsid w:val="00DD3321"/>
    <w:rsid w:val="00DE1569"/>
    <w:rsid w:val="00DE2952"/>
    <w:rsid w:val="00DE63C4"/>
    <w:rsid w:val="00E002F3"/>
    <w:rsid w:val="00E00D9F"/>
    <w:rsid w:val="00E03B0B"/>
    <w:rsid w:val="00E04F95"/>
    <w:rsid w:val="00E15C7D"/>
    <w:rsid w:val="00E16B8D"/>
    <w:rsid w:val="00E25F15"/>
    <w:rsid w:val="00E26E11"/>
    <w:rsid w:val="00E32C83"/>
    <w:rsid w:val="00E412DE"/>
    <w:rsid w:val="00E41A6D"/>
    <w:rsid w:val="00E47711"/>
    <w:rsid w:val="00E511E9"/>
    <w:rsid w:val="00E53845"/>
    <w:rsid w:val="00E5711C"/>
    <w:rsid w:val="00E60645"/>
    <w:rsid w:val="00E61C5F"/>
    <w:rsid w:val="00E6362B"/>
    <w:rsid w:val="00E64654"/>
    <w:rsid w:val="00E64F75"/>
    <w:rsid w:val="00E65198"/>
    <w:rsid w:val="00E65F78"/>
    <w:rsid w:val="00E66700"/>
    <w:rsid w:val="00E760A0"/>
    <w:rsid w:val="00E81179"/>
    <w:rsid w:val="00E82169"/>
    <w:rsid w:val="00E8555D"/>
    <w:rsid w:val="00E85DF8"/>
    <w:rsid w:val="00E85EFA"/>
    <w:rsid w:val="00E867DD"/>
    <w:rsid w:val="00E91D2D"/>
    <w:rsid w:val="00EA3E99"/>
    <w:rsid w:val="00EA62C9"/>
    <w:rsid w:val="00EA75E4"/>
    <w:rsid w:val="00EA7BED"/>
    <w:rsid w:val="00EB0134"/>
    <w:rsid w:val="00EB0FF4"/>
    <w:rsid w:val="00EB2846"/>
    <w:rsid w:val="00EB5021"/>
    <w:rsid w:val="00EB52CB"/>
    <w:rsid w:val="00EB6F12"/>
    <w:rsid w:val="00EC4AAD"/>
    <w:rsid w:val="00ED2C5D"/>
    <w:rsid w:val="00ED7C7E"/>
    <w:rsid w:val="00EE056E"/>
    <w:rsid w:val="00EE1179"/>
    <w:rsid w:val="00EE308F"/>
    <w:rsid w:val="00EF7A44"/>
    <w:rsid w:val="00F0111E"/>
    <w:rsid w:val="00F01E84"/>
    <w:rsid w:val="00F03BC4"/>
    <w:rsid w:val="00F05419"/>
    <w:rsid w:val="00F05AFA"/>
    <w:rsid w:val="00F1114D"/>
    <w:rsid w:val="00F170CE"/>
    <w:rsid w:val="00F3743E"/>
    <w:rsid w:val="00F47885"/>
    <w:rsid w:val="00F47D82"/>
    <w:rsid w:val="00F57314"/>
    <w:rsid w:val="00F66852"/>
    <w:rsid w:val="00F7360E"/>
    <w:rsid w:val="00F7485E"/>
    <w:rsid w:val="00F8263A"/>
    <w:rsid w:val="00F85410"/>
    <w:rsid w:val="00F975B8"/>
    <w:rsid w:val="00FA35AE"/>
    <w:rsid w:val="00FB2AC8"/>
    <w:rsid w:val="00FB3BF7"/>
    <w:rsid w:val="00FB3C7D"/>
    <w:rsid w:val="00FC0863"/>
    <w:rsid w:val="00FD1F47"/>
    <w:rsid w:val="00FD79A9"/>
    <w:rsid w:val="00FE6F09"/>
    <w:rsid w:val="00FF3725"/>
    <w:rsid w:val="00FF3E87"/>
    <w:rsid w:val="00FF63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67C05"/>
  <w15:chartTrackingRefBased/>
  <w15:docId w15:val="{BE7DEBD4-17FF-47FA-B9B3-BB80D1B7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067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A067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A067D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A067D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067D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067D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067D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067D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067D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067D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A067D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A067D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sid w:val="00A067D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A067D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A067D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A067D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A067D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A067DB"/>
    <w:rPr>
      <w:rFonts w:eastAsiaTheme="majorEastAsia" w:cstheme="majorBidi"/>
      <w:color w:val="272727" w:themeColor="text1" w:themeTint="D8"/>
    </w:rPr>
  </w:style>
  <w:style w:type="paragraph" w:styleId="Tittel">
    <w:name w:val="Title"/>
    <w:basedOn w:val="Normal"/>
    <w:next w:val="Normal"/>
    <w:link w:val="TittelTegn"/>
    <w:uiPriority w:val="10"/>
    <w:qFormat/>
    <w:rsid w:val="00A06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067D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A067D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A067D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067D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A067DB"/>
    <w:rPr>
      <w:i/>
      <w:iCs/>
      <w:color w:val="404040" w:themeColor="text1" w:themeTint="BF"/>
    </w:rPr>
  </w:style>
  <w:style w:type="paragraph" w:styleId="Listeavsnitt">
    <w:name w:val="List Paragraph"/>
    <w:basedOn w:val="Normal"/>
    <w:uiPriority w:val="34"/>
    <w:qFormat/>
    <w:rsid w:val="00A067DB"/>
    <w:pPr>
      <w:ind w:left="720"/>
      <w:contextualSpacing/>
    </w:pPr>
  </w:style>
  <w:style w:type="character" w:styleId="Sterkutheving">
    <w:name w:val="Intense Emphasis"/>
    <w:basedOn w:val="Standardskriftforavsnitt"/>
    <w:uiPriority w:val="21"/>
    <w:qFormat/>
    <w:rsid w:val="00A067DB"/>
    <w:rPr>
      <w:i/>
      <w:iCs/>
      <w:color w:val="0F4761" w:themeColor="accent1" w:themeShade="BF"/>
    </w:rPr>
  </w:style>
  <w:style w:type="paragraph" w:styleId="Sterktsitat">
    <w:name w:val="Intense Quote"/>
    <w:basedOn w:val="Normal"/>
    <w:next w:val="Normal"/>
    <w:link w:val="SterktsitatTegn"/>
    <w:uiPriority w:val="30"/>
    <w:qFormat/>
    <w:rsid w:val="00A067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A067DB"/>
    <w:rPr>
      <w:i/>
      <w:iCs/>
      <w:color w:val="0F4761" w:themeColor="accent1" w:themeShade="BF"/>
    </w:rPr>
  </w:style>
  <w:style w:type="character" w:styleId="Sterkreferanse">
    <w:name w:val="Intense Reference"/>
    <w:basedOn w:val="Standardskriftforavsnitt"/>
    <w:uiPriority w:val="32"/>
    <w:qFormat/>
    <w:rsid w:val="00A067DB"/>
    <w:rPr>
      <w:b/>
      <w:bCs/>
      <w:smallCaps/>
      <w:color w:val="0F4761" w:themeColor="accent1" w:themeShade="BF"/>
      <w:spacing w:val="5"/>
    </w:rPr>
  </w:style>
  <w:style w:type="paragraph" w:styleId="Fotnotetekst">
    <w:name w:val="footnote text"/>
    <w:basedOn w:val="Normal"/>
    <w:link w:val="FotnotetekstTegn"/>
    <w:uiPriority w:val="99"/>
    <w:semiHidden/>
    <w:unhideWhenUsed/>
    <w:rsid w:val="000B632A"/>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0B632A"/>
    <w:rPr>
      <w:sz w:val="20"/>
      <w:szCs w:val="20"/>
    </w:rPr>
  </w:style>
  <w:style w:type="character" w:styleId="Fotnotereferanse">
    <w:name w:val="footnote reference"/>
    <w:basedOn w:val="Standardskriftforavsnitt"/>
    <w:uiPriority w:val="99"/>
    <w:semiHidden/>
    <w:unhideWhenUsed/>
    <w:rsid w:val="000B632A"/>
    <w:rPr>
      <w:vertAlign w:val="superscript"/>
    </w:rPr>
  </w:style>
  <w:style w:type="character" w:styleId="Hyperkobling">
    <w:name w:val="Hyperlink"/>
    <w:basedOn w:val="Standardskriftforavsnitt"/>
    <w:uiPriority w:val="99"/>
    <w:unhideWhenUsed/>
    <w:rsid w:val="00C20499"/>
    <w:rPr>
      <w:color w:val="467886" w:themeColor="hyperlink"/>
      <w:u w:val="single"/>
    </w:rPr>
  </w:style>
  <w:style w:type="character" w:styleId="Ulstomtale">
    <w:name w:val="Unresolved Mention"/>
    <w:basedOn w:val="Standardskriftforavsnitt"/>
    <w:uiPriority w:val="99"/>
    <w:semiHidden/>
    <w:unhideWhenUsed/>
    <w:rsid w:val="00F05AFA"/>
    <w:rPr>
      <w:color w:val="605E5C"/>
      <w:shd w:val="clear" w:color="auto" w:fill="E1DFDD"/>
    </w:rPr>
  </w:style>
  <w:style w:type="character" w:styleId="Fulgthyperkobling">
    <w:name w:val="FollowedHyperlink"/>
    <w:basedOn w:val="Standardskriftforavsnitt"/>
    <w:uiPriority w:val="99"/>
    <w:semiHidden/>
    <w:unhideWhenUsed/>
    <w:rsid w:val="00F05AFA"/>
    <w:rPr>
      <w:color w:val="96607D" w:themeColor="followedHyperlink"/>
      <w:u w:val="single"/>
    </w:rPr>
  </w:style>
  <w:style w:type="paragraph" w:styleId="Topptekst">
    <w:name w:val="header"/>
    <w:basedOn w:val="Normal"/>
    <w:link w:val="TopptekstTegn"/>
    <w:uiPriority w:val="99"/>
    <w:unhideWhenUsed/>
    <w:rsid w:val="0014532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45321"/>
  </w:style>
  <w:style w:type="paragraph" w:styleId="Bunntekst">
    <w:name w:val="footer"/>
    <w:basedOn w:val="Normal"/>
    <w:link w:val="BunntekstTegn"/>
    <w:uiPriority w:val="99"/>
    <w:unhideWhenUsed/>
    <w:rsid w:val="0014532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45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71015">
      <w:bodyDiv w:val="1"/>
      <w:marLeft w:val="0"/>
      <w:marRight w:val="0"/>
      <w:marTop w:val="0"/>
      <w:marBottom w:val="0"/>
      <w:divBdr>
        <w:top w:val="none" w:sz="0" w:space="0" w:color="auto"/>
        <w:left w:val="none" w:sz="0" w:space="0" w:color="auto"/>
        <w:bottom w:val="none" w:sz="0" w:space="0" w:color="auto"/>
        <w:right w:val="none" w:sz="0" w:space="0" w:color="auto"/>
      </w:divBdr>
    </w:div>
    <w:div w:id="405734160">
      <w:bodyDiv w:val="1"/>
      <w:marLeft w:val="0"/>
      <w:marRight w:val="0"/>
      <w:marTop w:val="0"/>
      <w:marBottom w:val="0"/>
      <w:divBdr>
        <w:top w:val="none" w:sz="0" w:space="0" w:color="auto"/>
        <w:left w:val="none" w:sz="0" w:space="0" w:color="auto"/>
        <w:bottom w:val="none" w:sz="0" w:space="0" w:color="auto"/>
        <w:right w:val="none" w:sz="0" w:space="0" w:color="auto"/>
      </w:divBdr>
    </w:div>
    <w:div w:id="898784270">
      <w:bodyDiv w:val="1"/>
      <w:marLeft w:val="0"/>
      <w:marRight w:val="0"/>
      <w:marTop w:val="0"/>
      <w:marBottom w:val="0"/>
      <w:divBdr>
        <w:top w:val="none" w:sz="0" w:space="0" w:color="auto"/>
        <w:left w:val="none" w:sz="0" w:space="0" w:color="auto"/>
        <w:bottom w:val="none" w:sz="0" w:space="0" w:color="auto"/>
        <w:right w:val="none" w:sz="0" w:space="0" w:color="auto"/>
      </w:divBdr>
    </w:div>
    <w:div w:id="1105272155">
      <w:bodyDiv w:val="1"/>
      <w:marLeft w:val="0"/>
      <w:marRight w:val="0"/>
      <w:marTop w:val="0"/>
      <w:marBottom w:val="0"/>
      <w:divBdr>
        <w:top w:val="none" w:sz="0" w:space="0" w:color="auto"/>
        <w:left w:val="none" w:sz="0" w:space="0" w:color="auto"/>
        <w:bottom w:val="none" w:sz="0" w:space="0" w:color="auto"/>
        <w:right w:val="none" w:sz="0" w:space="0" w:color="auto"/>
      </w:divBdr>
    </w:div>
    <w:div w:id="1518345265">
      <w:bodyDiv w:val="1"/>
      <w:marLeft w:val="0"/>
      <w:marRight w:val="0"/>
      <w:marTop w:val="0"/>
      <w:marBottom w:val="0"/>
      <w:divBdr>
        <w:top w:val="none" w:sz="0" w:space="0" w:color="auto"/>
        <w:left w:val="none" w:sz="0" w:space="0" w:color="auto"/>
        <w:bottom w:val="none" w:sz="0" w:space="0" w:color="auto"/>
        <w:right w:val="none" w:sz="0" w:space="0" w:color="auto"/>
      </w:divBdr>
    </w:div>
    <w:div w:id="1542865210">
      <w:bodyDiv w:val="1"/>
      <w:marLeft w:val="0"/>
      <w:marRight w:val="0"/>
      <w:marTop w:val="0"/>
      <w:marBottom w:val="0"/>
      <w:divBdr>
        <w:top w:val="none" w:sz="0" w:space="0" w:color="auto"/>
        <w:left w:val="none" w:sz="0" w:space="0" w:color="auto"/>
        <w:bottom w:val="none" w:sz="0" w:space="0" w:color="auto"/>
        <w:right w:val="none" w:sz="0" w:space="0" w:color="auto"/>
      </w:divBdr>
    </w:div>
    <w:div w:id="1724479015">
      <w:bodyDiv w:val="1"/>
      <w:marLeft w:val="0"/>
      <w:marRight w:val="0"/>
      <w:marTop w:val="0"/>
      <w:marBottom w:val="0"/>
      <w:divBdr>
        <w:top w:val="none" w:sz="0" w:space="0" w:color="auto"/>
        <w:left w:val="none" w:sz="0" w:space="0" w:color="auto"/>
        <w:bottom w:val="none" w:sz="0" w:space="0" w:color="auto"/>
        <w:right w:val="none" w:sz="0" w:space="0" w:color="auto"/>
      </w:divBdr>
      <w:divsChild>
        <w:div w:id="730229787">
          <w:marLeft w:val="0"/>
          <w:marRight w:val="0"/>
          <w:marTop w:val="0"/>
          <w:marBottom w:val="0"/>
          <w:divBdr>
            <w:top w:val="none" w:sz="0" w:space="0" w:color="auto"/>
            <w:left w:val="none" w:sz="0" w:space="0" w:color="auto"/>
            <w:bottom w:val="none" w:sz="0" w:space="0" w:color="auto"/>
            <w:right w:val="none" w:sz="0" w:space="0" w:color="auto"/>
          </w:divBdr>
        </w:div>
      </w:divsChild>
    </w:div>
    <w:div w:id="1922834848">
      <w:bodyDiv w:val="1"/>
      <w:marLeft w:val="0"/>
      <w:marRight w:val="0"/>
      <w:marTop w:val="0"/>
      <w:marBottom w:val="0"/>
      <w:divBdr>
        <w:top w:val="none" w:sz="0" w:space="0" w:color="auto"/>
        <w:left w:val="none" w:sz="0" w:space="0" w:color="auto"/>
        <w:bottom w:val="none" w:sz="0" w:space="0" w:color="auto"/>
        <w:right w:val="none" w:sz="0" w:space="0" w:color="auto"/>
      </w:divBdr>
    </w:div>
    <w:div w:id="2121409824">
      <w:bodyDiv w:val="1"/>
      <w:marLeft w:val="0"/>
      <w:marRight w:val="0"/>
      <w:marTop w:val="0"/>
      <w:marBottom w:val="0"/>
      <w:divBdr>
        <w:top w:val="none" w:sz="0" w:space="0" w:color="auto"/>
        <w:left w:val="none" w:sz="0" w:space="0" w:color="auto"/>
        <w:bottom w:val="none" w:sz="0" w:space="0" w:color="auto"/>
        <w:right w:val="none" w:sz="0" w:space="0" w:color="auto"/>
      </w:divBdr>
      <w:divsChild>
        <w:div w:id="2117211054">
          <w:marLeft w:val="0"/>
          <w:marRight w:val="0"/>
          <w:marTop w:val="0"/>
          <w:marBottom w:val="0"/>
          <w:divBdr>
            <w:top w:val="none" w:sz="0" w:space="0" w:color="auto"/>
            <w:left w:val="none" w:sz="0" w:space="0" w:color="auto"/>
            <w:bottom w:val="none" w:sz="0" w:space="0" w:color="auto"/>
            <w:right w:val="none" w:sz="0" w:space="0" w:color="auto"/>
          </w:divBdr>
        </w:div>
      </w:divsChild>
    </w:div>
    <w:div w:id="212398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el.no/konfirmantbibelen/inspirasjon" TargetMode="External"/><Relationship Id="rId13" Type="http://schemas.openxmlformats.org/officeDocument/2006/relationships/hyperlink" Target="https://open.spotify.com/track/14ChxhhWaIOyv7IvAZko9h?si=e509b5659e9f42f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en.spotify.com/track/7FJCPwtB6jxoLhs6YkNxL9?si=61e175f4d2ce4d6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WXmM9glyQ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watch?v=dRN99zNjRHY" TargetMode="External"/><Relationship Id="rId4" Type="http://schemas.openxmlformats.org/officeDocument/2006/relationships/settings" Target="settings.xml"/><Relationship Id="rId9" Type="http://schemas.openxmlformats.org/officeDocument/2006/relationships/hyperlink" Target="https://www.youtube.com/watch?v=6Y4vbS6c4p4" TargetMode="External"/><Relationship Id="rId14" Type="http://schemas.openxmlformats.org/officeDocument/2006/relationships/hyperlink" Target="https://open.spotify.com/album/3k5GCm0u0FqhOH48MZjLsW?si=pVH1ogATTtea_XSlmq7Vl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2xsSDSorO8&amp;t=800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5776E-BFA3-4AC3-9A8E-263994EF8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13</Pages>
  <Words>3314</Words>
  <Characters>17570</Characters>
  <Application>Microsoft Office Word</Application>
  <DocSecurity>0</DocSecurity>
  <Lines>146</Lines>
  <Paragraphs>41</Paragraphs>
  <ScaleCrop>false</ScaleCrop>
  <Company/>
  <LinksUpToDate>false</LinksUpToDate>
  <CharactersWithSpaces>20843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Bendik Vollebæk</dc:creator>
  <cp:keywords/>
  <dc:description/>
  <cp:lastModifiedBy>Bendik Vollebæk</cp:lastModifiedBy>
  <cp:revision>287</cp:revision>
  <cp:lastPrinted>2025-08-09T10:18:00Z</cp:lastPrinted>
  <dcterms:created xsi:type="dcterms:W3CDTF">2025-08-03T10:05:00Z</dcterms:created>
  <dcterms:modified xsi:type="dcterms:W3CDTF">2025-08-09T10:23:00Z</dcterms:modified>
</cp:coreProperties>
</file>